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125" w:rsidRDefault="00E2497B" w:rsidP="008E4986">
      <w:pPr>
        <w:pStyle w:val="30"/>
        <w:framePr w:w="10435" w:h="2832" w:hRule="exact" w:wrap="none" w:vAnchor="page" w:hAnchor="page" w:x="1019" w:y="990"/>
        <w:shd w:val="clear" w:color="auto" w:fill="auto"/>
        <w:spacing w:after="0"/>
        <w:ind w:left="6804"/>
        <w:jc w:val="left"/>
      </w:pPr>
      <w:r>
        <w:t>УТВЕРЖДЁН</w:t>
      </w:r>
      <w:r w:rsidR="008E4986">
        <w:t>О</w:t>
      </w:r>
      <w:r>
        <w:t xml:space="preserve"> и введ</w:t>
      </w:r>
      <w:r w:rsidR="008E4986">
        <w:t>е</w:t>
      </w:r>
      <w:r>
        <w:t>н</w:t>
      </w:r>
      <w:r w:rsidR="008E4986">
        <w:t>о</w:t>
      </w:r>
      <w:r>
        <w:t xml:space="preserve"> в действие пр</w:t>
      </w:r>
      <w:r w:rsidR="005517F5">
        <w:t>иказом директора МБОУ «Грязенятская</w:t>
      </w:r>
      <w:r w:rsidR="00D07BC6">
        <w:t xml:space="preserve"> основная школа» от 16.11. 2020</w:t>
      </w:r>
      <w:r>
        <w:t xml:space="preserve"> года № 115 о/д</w:t>
      </w:r>
    </w:p>
    <w:p w:rsidR="009A6125" w:rsidRDefault="00E2497B">
      <w:pPr>
        <w:pStyle w:val="10"/>
        <w:framePr w:w="10435" w:h="1314" w:hRule="exact" w:wrap="none" w:vAnchor="page" w:hAnchor="page" w:x="1019" w:y="5851"/>
        <w:shd w:val="clear" w:color="auto" w:fill="auto"/>
        <w:spacing w:before="0" w:after="199" w:line="260" w:lineRule="exact"/>
        <w:ind w:left="4540"/>
      </w:pPr>
      <w:bookmarkStart w:id="0" w:name="bookmark0"/>
      <w:r>
        <w:t>ПОЛОЖЕНИЕ</w:t>
      </w:r>
      <w:bookmarkEnd w:id="0"/>
    </w:p>
    <w:p w:rsidR="009A6125" w:rsidRDefault="00E2497B">
      <w:pPr>
        <w:pStyle w:val="10"/>
        <w:framePr w:w="10435" w:h="1314" w:hRule="exact" w:wrap="none" w:vAnchor="page" w:hAnchor="page" w:x="1019" w:y="5851"/>
        <w:shd w:val="clear" w:color="auto" w:fill="auto"/>
        <w:spacing w:before="0" w:after="0" w:line="370" w:lineRule="exact"/>
        <w:ind w:right="40"/>
        <w:jc w:val="center"/>
      </w:pPr>
      <w:bookmarkStart w:id="1" w:name="bookmark1"/>
      <w:r>
        <w:t>о формах, периодичности и порядке текущего контроля</w:t>
      </w:r>
      <w:r>
        <w:br/>
        <w:t>успеваемости и промежуточной аттестации обучающихся</w:t>
      </w:r>
      <w:bookmarkEnd w:id="1"/>
    </w:p>
    <w:tbl>
      <w:tblPr>
        <w:tblpPr w:leftFromText="180" w:rightFromText="180" w:vertAnchor="text" w:horzAnchor="page" w:tblpX="1161" w:tblpY="9841"/>
        <w:tblOverlap w:val="never"/>
        <w:tblW w:w="0" w:type="auto"/>
        <w:tblBorders>
          <w:insideV w:val="single" w:sz="4" w:space="0" w:color="auto"/>
        </w:tblBorders>
        <w:tblLayout w:type="fixed"/>
        <w:tblCellMar>
          <w:left w:w="10" w:type="dxa"/>
          <w:right w:w="10" w:type="dxa"/>
        </w:tblCellMar>
        <w:tblLook w:val="0000" w:firstRow="0" w:lastRow="0" w:firstColumn="0" w:lastColumn="0" w:noHBand="0" w:noVBand="0"/>
      </w:tblPr>
      <w:tblGrid>
        <w:gridCol w:w="5066"/>
      </w:tblGrid>
      <w:tr w:rsidR="008E4986" w:rsidRPr="00D0188F" w:rsidTr="008E4986">
        <w:trPr>
          <w:trHeight w:hRule="exact" w:val="1418"/>
        </w:trPr>
        <w:tc>
          <w:tcPr>
            <w:tcW w:w="5066" w:type="dxa"/>
            <w:shd w:val="clear" w:color="auto" w:fill="FFFFFF"/>
          </w:tcPr>
          <w:p w:rsidR="008E4986" w:rsidRPr="00D0188F" w:rsidRDefault="00CB1754" w:rsidP="008E4986">
            <w:pPr>
              <w:pStyle w:val="20"/>
              <w:shd w:val="clear" w:color="auto" w:fill="auto"/>
              <w:spacing w:before="0" w:after="0" w:line="240" w:lineRule="auto"/>
              <w:ind w:firstLine="0"/>
              <w:rPr>
                <w:rStyle w:val="210pt"/>
                <w:sz w:val="22"/>
              </w:rPr>
            </w:pPr>
            <w:r>
              <w:rPr>
                <w:rStyle w:val="210pt"/>
                <w:sz w:val="22"/>
              </w:rPr>
              <w:t xml:space="preserve">Принято с учетом мнения </w:t>
            </w:r>
            <w:r w:rsidR="008E4986" w:rsidRPr="00D0188F">
              <w:rPr>
                <w:rStyle w:val="210pt"/>
                <w:sz w:val="22"/>
              </w:rPr>
              <w:t xml:space="preserve"> </w:t>
            </w:r>
          </w:p>
          <w:p w:rsidR="008E4986" w:rsidRDefault="008E4986" w:rsidP="008E4986">
            <w:pPr>
              <w:pStyle w:val="20"/>
              <w:shd w:val="clear" w:color="auto" w:fill="auto"/>
              <w:spacing w:before="0" w:after="0" w:line="240" w:lineRule="auto"/>
              <w:ind w:firstLine="0"/>
              <w:rPr>
                <w:rStyle w:val="210pt"/>
                <w:sz w:val="22"/>
              </w:rPr>
            </w:pPr>
            <w:r w:rsidRPr="00D0188F">
              <w:rPr>
                <w:rStyle w:val="210pt"/>
                <w:sz w:val="22"/>
              </w:rPr>
              <w:t>Совет</w:t>
            </w:r>
            <w:r w:rsidR="00CB1754">
              <w:rPr>
                <w:rStyle w:val="210pt"/>
                <w:sz w:val="22"/>
              </w:rPr>
              <w:t>а</w:t>
            </w:r>
            <w:r w:rsidRPr="00D0188F">
              <w:rPr>
                <w:rStyle w:val="210pt"/>
                <w:sz w:val="22"/>
              </w:rPr>
              <w:t xml:space="preserve"> родителей (законных представителей) несовершеннолетних обучающихся  </w:t>
            </w:r>
          </w:p>
          <w:p w:rsidR="008E4986" w:rsidRPr="00D0188F" w:rsidRDefault="008E4986" w:rsidP="008E4986">
            <w:pPr>
              <w:pStyle w:val="20"/>
              <w:shd w:val="clear" w:color="auto" w:fill="auto"/>
              <w:spacing w:before="0" w:after="0" w:line="240" w:lineRule="auto"/>
              <w:ind w:firstLine="0"/>
              <w:rPr>
                <w:sz w:val="22"/>
              </w:rPr>
            </w:pPr>
            <w:r w:rsidRPr="00D0188F">
              <w:rPr>
                <w:rStyle w:val="210pt"/>
                <w:sz w:val="22"/>
              </w:rPr>
              <w:t>протокол № 02 от 14.11.2020 года</w:t>
            </w:r>
          </w:p>
        </w:tc>
      </w:tr>
      <w:tr w:rsidR="008E4986" w:rsidRPr="00D0188F" w:rsidTr="008E4986">
        <w:trPr>
          <w:trHeight w:hRule="exact" w:val="1423"/>
        </w:trPr>
        <w:tc>
          <w:tcPr>
            <w:tcW w:w="5066" w:type="dxa"/>
            <w:shd w:val="clear" w:color="auto" w:fill="FFFFFF"/>
          </w:tcPr>
          <w:p w:rsidR="008E4986" w:rsidRPr="00D0188F" w:rsidRDefault="00CB1754" w:rsidP="008E4986">
            <w:pPr>
              <w:pStyle w:val="20"/>
              <w:shd w:val="clear" w:color="auto" w:fill="auto"/>
              <w:spacing w:before="0" w:after="0" w:line="240" w:lineRule="auto"/>
              <w:ind w:firstLine="0"/>
              <w:rPr>
                <w:rStyle w:val="210pt"/>
                <w:sz w:val="22"/>
              </w:rPr>
            </w:pPr>
            <w:r>
              <w:rPr>
                <w:rStyle w:val="210pt"/>
                <w:sz w:val="22"/>
              </w:rPr>
              <w:t>Принято с учетом мнения</w:t>
            </w:r>
            <w:r w:rsidR="008E4986" w:rsidRPr="00D0188F">
              <w:rPr>
                <w:rStyle w:val="210pt"/>
                <w:sz w:val="22"/>
              </w:rPr>
              <w:t xml:space="preserve"> </w:t>
            </w:r>
          </w:p>
          <w:p w:rsidR="008E4986" w:rsidRPr="00D0188F" w:rsidRDefault="008E4986" w:rsidP="008E4986">
            <w:pPr>
              <w:pStyle w:val="20"/>
              <w:shd w:val="clear" w:color="auto" w:fill="auto"/>
              <w:spacing w:before="0" w:after="0" w:line="240" w:lineRule="auto"/>
              <w:ind w:firstLine="0"/>
              <w:rPr>
                <w:rStyle w:val="210pt"/>
                <w:sz w:val="22"/>
              </w:rPr>
            </w:pPr>
            <w:r w:rsidRPr="00D0188F">
              <w:rPr>
                <w:rStyle w:val="210pt"/>
                <w:sz w:val="22"/>
              </w:rPr>
              <w:t>Совет</w:t>
            </w:r>
            <w:r w:rsidR="00CB1754">
              <w:rPr>
                <w:rStyle w:val="210pt"/>
                <w:sz w:val="22"/>
              </w:rPr>
              <w:t>а</w:t>
            </w:r>
            <w:r w:rsidRPr="00D0188F">
              <w:rPr>
                <w:rStyle w:val="210pt"/>
                <w:sz w:val="22"/>
              </w:rPr>
              <w:t xml:space="preserve"> обучающихся </w:t>
            </w:r>
          </w:p>
          <w:p w:rsidR="008E4986" w:rsidRPr="00D0188F" w:rsidRDefault="008E4986" w:rsidP="008E4986">
            <w:pPr>
              <w:pStyle w:val="20"/>
              <w:shd w:val="clear" w:color="auto" w:fill="auto"/>
              <w:spacing w:before="0" w:after="0" w:line="240" w:lineRule="auto"/>
              <w:ind w:firstLine="0"/>
              <w:rPr>
                <w:rStyle w:val="210pt"/>
                <w:sz w:val="22"/>
              </w:rPr>
            </w:pPr>
            <w:r w:rsidRPr="00D0188F">
              <w:rPr>
                <w:rStyle w:val="210pt"/>
                <w:sz w:val="22"/>
              </w:rPr>
              <w:t>МБОУ «Грязенятская основная школа» протокол № 02 от 14.1.2020 года</w:t>
            </w:r>
          </w:p>
        </w:tc>
      </w:tr>
      <w:tr w:rsidR="008E4986" w:rsidRPr="00D0188F" w:rsidTr="008E4986">
        <w:trPr>
          <w:trHeight w:hRule="exact" w:val="1829"/>
        </w:trPr>
        <w:tc>
          <w:tcPr>
            <w:tcW w:w="5066" w:type="dxa"/>
            <w:shd w:val="clear" w:color="auto" w:fill="FFFFFF"/>
          </w:tcPr>
          <w:p w:rsidR="008E4986" w:rsidRPr="00D0188F" w:rsidRDefault="00CB1754" w:rsidP="008E4986">
            <w:pPr>
              <w:rPr>
                <w:rStyle w:val="210pt"/>
                <w:rFonts w:eastAsia="Microsoft Sans Serif"/>
                <w:sz w:val="22"/>
              </w:rPr>
            </w:pPr>
            <w:r>
              <w:rPr>
                <w:rStyle w:val="210pt"/>
                <w:rFonts w:eastAsia="Microsoft Sans Serif"/>
                <w:sz w:val="22"/>
              </w:rPr>
              <w:t>Принято</w:t>
            </w:r>
            <w:bookmarkStart w:id="2" w:name="_GoBack"/>
            <w:bookmarkEnd w:id="2"/>
          </w:p>
          <w:p w:rsidR="008E4986" w:rsidRDefault="008E4986" w:rsidP="008E4986">
            <w:pPr>
              <w:rPr>
                <w:rStyle w:val="210pt"/>
                <w:rFonts w:eastAsia="Microsoft Sans Serif"/>
                <w:sz w:val="22"/>
              </w:rPr>
            </w:pPr>
            <w:r w:rsidRPr="00D0188F">
              <w:rPr>
                <w:rStyle w:val="210pt"/>
                <w:rFonts w:eastAsia="Microsoft Sans Serif"/>
                <w:sz w:val="22"/>
              </w:rPr>
              <w:t xml:space="preserve">Педагогическим советом Школы </w:t>
            </w:r>
          </w:p>
          <w:p w:rsidR="008E4986" w:rsidRPr="00D0188F" w:rsidRDefault="008E4986" w:rsidP="008E4986">
            <w:pPr>
              <w:rPr>
                <w:sz w:val="22"/>
                <w:szCs w:val="10"/>
              </w:rPr>
            </w:pPr>
            <w:r w:rsidRPr="00D0188F">
              <w:rPr>
                <w:rStyle w:val="210pt"/>
                <w:rFonts w:eastAsia="Microsoft Sans Serif"/>
                <w:sz w:val="22"/>
              </w:rPr>
              <w:t>протокол № 03 от 15.11.2020 года</w:t>
            </w:r>
          </w:p>
        </w:tc>
      </w:tr>
    </w:tbl>
    <w:p w:rsidR="009A6125" w:rsidRDefault="009A6125">
      <w:pPr>
        <w:rPr>
          <w:sz w:val="2"/>
          <w:szCs w:val="2"/>
        </w:rPr>
        <w:sectPr w:rsidR="009A6125">
          <w:pgSz w:w="11900" w:h="16840"/>
          <w:pgMar w:top="360" w:right="360" w:bottom="360" w:left="360" w:header="0" w:footer="3" w:gutter="0"/>
          <w:cols w:space="720"/>
          <w:noEndnote/>
          <w:docGrid w:linePitch="360"/>
        </w:sectPr>
      </w:pPr>
    </w:p>
    <w:p w:rsidR="009A6125" w:rsidRDefault="00E2497B">
      <w:pPr>
        <w:pStyle w:val="10"/>
        <w:framePr w:wrap="none" w:vAnchor="page" w:hAnchor="page" w:x="1072" w:y="1228"/>
        <w:numPr>
          <w:ilvl w:val="0"/>
          <w:numId w:val="1"/>
        </w:numPr>
        <w:shd w:val="clear" w:color="auto" w:fill="auto"/>
        <w:tabs>
          <w:tab w:val="left" w:pos="4413"/>
        </w:tabs>
        <w:spacing w:before="0" w:after="0" w:line="260" w:lineRule="exact"/>
        <w:ind w:left="4100"/>
        <w:jc w:val="both"/>
      </w:pPr>
      <w:bookmarkStart w:id="3" w:name="bookmark2"/>
      <w:r>
        <w:lastRenderedPageBreak/>
        <w:t>Общие положения.</w:t>
      </w:r>
      <w:bookmarkEnd w:id="3"/>
    </w:p>
    <w:p w:rsidR="009A6125" w:rsidRDefault="00E2497B">
      <w:pPr>
        <w:pStyle w:val="20"/>
        <w:framePr w:w="10330" w:h="12887" w:hRule="exact" w:wrap="none" w:vAnchor="page" w:hAnchor="page" w:x="1072" w:y="1830"/>
        <w:numPr>
          <w:ilvl w:val="1"/>
          <w:numId w:val="1"/>
        </w:numPr>
        <w:shd w:val="clear" w:color="auto" w:fill="auto"/>
        <w:tabs>
          <w:tab w:val="left" w:pos="534"/>
        </w:tabs>
        <w:spacing w:before="0"/>
        <w:ind w:firstLine="0"/>
      </w:pPr>
      <w:r>
        <w:t>Контроль качества освоения образовательных программ включает в себя теку</w:t>
      </w:r>
      <w:r>
        <w:rPr>
          <w:rStyle w:val="21"/>
        </w:rPr>
        <w:t>щ</w:t>
      </w:r>
      <w:r>
        <w:t>ий контроль успеваемости, промежуточную аттестацию и государственную итоговую аттестацию</w:t>
      </w:r>
      <w:r w:rsidR="005517F5">
        <w:t xml:space="preserve"> </w:t>
      </w:r>
      <w:r>
        <w:t>обучающихся.</w:t>
      </w:r>
    </w:p>
    <w:p w:rsidR="009A6125" w:rsidRDefault="00E2497B">
      <w:pPr>
        <w:pStyle w:val="20"/>
        <w:framePr w:w="10330" w:h="12887" w:hRule="exact" w:wrap="none" w:vAnchor="page" w:hAnchor="page" w:x="1072" w:y="1830"/>
        <w:numPr>
          <w:ilvl w:val="1"/>
          <w:numId w:val="1"/>
        </w:numPr>
        <w:shd w:val="clear" w:color="auto" w:fill="auto"/>
        <w:tabs>
          <w:tab w:val="left" w:pos="529"/>
        </w:tabs>
        <w:spacing w:before="0" w:after="244"/>
        <w:ind w:firstLine="0"/>
      </w:pPr>
      <w:r>
        <w:t>Настоящее положение определяет формы, периодичность и порядок текущего контроля успеваемости и промежуточной атт</w:t>
      </w:r>
      <w:r w:rsidR="005517F5">
        <w:t>естации учащихся МБОУ «Грязенятская</w:t>
      </w:r>
      <w:r>
        <w:t xml:space="preserve"> основная школа» (далее - Школа).</w:t>
      </w:r>
    </w:p>
    <w:p w:rsidR="009A6125" w:rsidRDefault="00E2497B">
      <w:pPr>
        <w:pStyle w:val="20"/>
        <w:framePr w:w="10330" w:h="12887" w:hRule="exact" w:wrap="none" w:vAnchor="page" w:hAnchor="page" w:x="1072" w:y="1830"/>
        <w:numPr>
          <w:ilvl w:val="1"/>
          <w:numId w:val="1"/>
        </w:numPr>
        <w:shd w:val="clear" w:color="auto" w:fill="auto"/>
        <w:tabs>
          <w:tab w:val="left" w:pos="529"/>
        </w:tabs>
        <w:spacing w:before="0" w:line="307" w:lineRule="exact"/>
        <w:ind w:firstLine="0"/>
      </w:pPr>
      <w:r>
        <w:t>Положение разработано в соответствии с Федеральным Законом «Об образовании в Российской Федерации» от 29 декабря 2012 года №273-ФЗ,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Минпросвещения России от 28.08.2020 № 442</w:t>
      </w:r>
    </w:p>
    <w:p w:rsidR="009A6125" w:rsidRDefault="00E2497B">
      <w:pPr>
        <w:pStyle w:val="20"/>
        <w:framePr w:w="10330" w:h="12887" w:hRule="exact" w:wrap="none" w:vAnchor="page" w:hAnchor="page" w:x="1072" w:y="1830"/>
        <w:numPr>
          <w:ilvl w:val="1"/>
          <w:numId w:val="1"/>
        </w:numPr>
        <w:shd w:val="clear" w:color="auto" w:fill="auto"/>
        <w:tabs>
          <w:tab w:val="left" w:pos="543"/>
        </w:tabs>
        <w:spacing w:before="0" w:after="236" w:line="307" w:lineRule="exact"/>
        <w:ind w:firstLine="0"/>
      </w:pPr>
      <w:r>
        <w:t xml:space="preserve">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w:t>
      </w:r>
      <w:r w:rsidR="005517F5">
        <w:t>об</w:t>
      </w:r>
      <w:r>
        <w:t>уча</w:t>
      </w:r>
      <w:r w:rsidR="005517F5">
        <w:t>ю</w:t>
      </w:r>
      <w:r>
        <w:t>щихся.</w:t>
      </w:r>
    </w:p>
    <w:p w:rsidR="009A6125" w:rsidRDefault="00E2497B">
      <w:pPr>
        <w:pStyle w:val="20"/>
        <w:framePr w:w="10330" w:h="12887" w:hRule="exact" w:wrap="none" w:vAnchor="page" w:hAnchor="page" w:x="1072" w:y="1830"/>
        <w:numPr>
          <w:ilvl w:val="1"/>
          <w:numId w:val="1"/>
        </w:numPr>
        <w:shd w:val="clear" w:color="auto" w:fill="auto"/>
        <w:tabs>
          <w:tab w:val="left" w:pos="538"/>
        </w:tabs>
        <w:spacing w:before="0"/>
        <w:ind w:firstLine="0"/>
      </w:pPr>
      <w:r>
        <w:t xml:space="preserve">Текущий контроль успеваемости </w:t>
      </w:r>
      <w:r w:rsidR="005517F5">
        <w:t>об</w:t>
      </w:r>
      <w:r>
        <w:t>уча</w:t>
      </w:r>
      <w:r w:rsidR="005517F5">
        <w:t>ю</w:t>
      </w:r>
      <w:r>
        <w:t>щихся - это систематическая проверка учебных достижений учащихся, проводимая педагогом в соответствии с рабочей программой в ходе осуществления образовательной деятельности.</w:t>
      </w:r>
    </w:p>
    <w:p w:rsidR="009A6125" w:rsidRDefault="00E2497B">
      <w:pPr>
        <w:pStyle w:val="20"/>
        <w:framePr w:w="10330" w:h="12887" w:hRule="exact" w:wrap="none" w:vAnchor="page" w:hAnchor="page" w:x="1072" w:y="1830"/>
        <w:numPr>
          <w:ilvl w:val="1"/>
          <w:numId w:val="1"/>
        </w:numPr>
        <w:shd w:val="clear" w:color="auto" w:fill="auto"/>
        <w:tabs>
          <w:tab w:val="left" w:pos="529"/>
        </w:tabs>
        <w:spacing w:before="0"/>
        <w:ind w:firstLine="0"/>
      </w:pPr>
      <w:r>
        <w:t>Промежуточная аттестация - это установление по результатам текущего контроля успеваемости качества освоения учебных предметов, курсов, дисциплин (модулей), предусмотренных образовательной программой по завершении определенного временного промежутка (полугодия / учебного года).</w:t>
      </w:r>
    </w:p>
    <w:p w:rsidR="009A6125" w:rsidRDefault="00E2497B">
      <w:pPr>
        <w:pStyle w:val="20"/>
        <w:framePr w:w="10330" w:h="12887" w:hRule="exact" w:wrap="none" w:vAnchor="page" w:hAnchor="page" w:x="1072" w:y="1830"/>
        <w:numPr>
          <w:ilvl w:val="1"/>
          <w:numId w:val="1"/>
        </w:numPr>
        <w:shd w:val="clear" w:color="auto" w:fill="auto"/>
        <w:tabs>
          <w:tab w:val="left" w:pos="527"/>
        </w:tabs>
        <w:spacing w:before="0"/>
        <w:ind w:firstLine="0"/>
      </w:pPr>
      <w:r>
        <w:t xml:space="preserve">Формы текущего контроля успеваемости </w:t>
      </w:r>
      <w:r w:rsidR="005517F5">
        <w:t>об</w:t>
      </w:r>
      <w:r>
        <w:t>уча</w:t>
      </w:r>
      <w:r w:rsidR="005517F5">
        <w:t>ю</w:t>
      </w:r>
      <w:r>
        <w:t>щихся определяются рабочими программами педагогов. Формы промежуточной аттестации учащихся также определяются рабочими программами педагогов и закрепляются в учебном плане школы.</w:t>
      </w:r>
    </w:p>
    <w:p w:rsidR="009A6125" w:rsidRDefault="00E2497B">
      <w:pPr>
        <w:pStyle w:val="20"/>
        <w:framePr w:w="10330" w:h="12887" w:hRule="exact" w:wrap="none" w:vAnchor="page" w:hAnchor="page" w:x="1072" w:y="1830"/>
        <w:numPr>
          <w:ilvl w:val="1"/>
          <w:numId w:val="1"/>
        </w:numPr>
        <w:shd w:val="clear" w:color="auto" w:fill="auto"/>
        <w:tabs>
          <w:tab w:val="left" w:pos="527"/>
        </w:tabs>
        <w:spacing w:before="0" w:after="244"/>
        <w:ind w:firstLine="0"/>
      </w:pPr>
      <w:r>
        <w:t xml:space="preserve">Формами текущего контроля успеваемости </w:t>
      </w:r>
      <w:r w:rsidR="005517F5">
        <w:t>об</w:t>
      </w:r>
      <w:r>
        <w:t>уча</w:t>
      </w:r>
      <w:r w:rsidR="005517F5">
        <w:t>ю</w:t>
      </w:r>
      <w:r>
        <w:t>щихся, формами промежуточной аттестации могут быть:</w:t>
      </w:r>
    </w:p>
    <w:p w:rsidR="009A6125" w:rsidRDefault="00E2497B">
      <w:pPr>
        <w:pStyle w:val="20"/>
        <w:framePr w:w="10330" w:h="12887" w:hRule="exact" w:wrap="none" w:vAnchor="page" w:hAnchor="page" w:x="1072" w:y="1830"/>
        <w:shd w:val="clear" w:color="auto" w:fill="auto"/>
        <w:spacing w:before="0" w:after="0" w:line="307" w:lineRule="exact"/>
        <w:ind w:firstLine="0"/>
      </w:pPr>
      <w:r>
        <w:t xml:space="preserve">- письменная проверка - письменный ответ </w:t>
      </w:r>
      <w:r w:rsidR="005517F5">
        <w:t>об</w:t>
      </w:r>
      <w:r>
        <w:t>уча</w:t>
      </w:r>
      <w:r w:rsidR="005517F5">
        <w:t>ю</w:t>
      </w:r>
      <w:r>
        <w:t>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и проекты; письменные отчёты о наблюдениях; письменные ответы на вопросы теста; сочинения, изложения, диктанты, рефераты, исследовательские работы, опытническая деятельность и другое;</w:t>
      </w:r>
    </w:p>
    <w:p w:rsidR="009A6125" w:rsidRDefault="009A6125">
      <w:pPr>
        <w:rPr>
          <w:sz w:val="2"/>
          <w:szCs w:val="2"/>
        </w:rPr>
        <w:sectPr w:rsidR="009A6125">
          <w:pgSz w:w="11900" w:h="16840"/>
          <w:pgMar w:top="360" w:right="360" w:bottom="360" w:left="360" w:header="0" w:footer="3" w:gutter="0"/>
          <w:cols w:space="720"/>
          <w:noEndnote/>
          <w:docGrid w:linePitch="360"/>
        </w:sectPr>
      </w:pPr>
    </w:p>
    <w:p w:rsidR="009A6125" w:rsidRDefault="00E2497B">
      <w:pPr>
        <w:pStyle w:val="20"/>
        <w:framePr w:w="10325" w:h="13259" w:hRule="exact" w:wrap="none" w:vAnchor="page" w:hAnchor="page" w:x="1074" w:y="1181"/>
        <w:numPr>
          <w:ilvl w:val="0"/>
          <w:numId w:val="2"/>
        </w:numPr>
        <w:shd w:val="clear" w:color="auto" w:fill="auto"/>
        <w:tabs>
          <w:tab w:val="left" w:pos="231"/>
        </w:tabs>
        <w:spacing w:before="0" w:after="278" w:line="307" w:lineRule="exact"/>
        <w:ind w:firstLine="0"/>
      </w:pPr>
      <w:r>
        <w:lastRenderedPageBreak/>
        <w:t xml:space="preserve">устная проверка - устный ответ </w:t>
      </w:r>
      <w:r w:rsidR="005517F5">
        <w:t>об</w:t>
      </w:r>
      <w:r>
        <w:t>уча</w:t>
      </w:r>
      <w:r w:rsidR="005517F5">
        <w:t>ю</w:t>
      </w:r>
      <w:r>
        <w:t>щегося на один или систему вопросов в форме ответа на билеты, беседы, собеседования, сдачи нормативов, норм (техники /навыков чтения), аудирования, перевода текста; выставки работ, отчетные концерты и другое;</w:t>
      </w:r>
    </w:p>
    <w:p w:rsidR="009A6125" w:rsidRDefault="00E2497B">
      <w:pPr>
        <w:pStyle w:val="20"/>
        <w:framePr w:w="10325" w:h="13259" w:hRule="exact" w:wrap="none" w:vAnchor="page" w:hAnchor="page" w:x="1074" w:y="1181"/>
        <w:numPr>
          <w:ilvl w:val="0"/>
          <w:numId w:val="2"/>
        </w:numPr>
        <w:shd w:val="clear" w:color="auto" w:fill="auto"/>
        <w:tabs>
          <w:tab w:val="left" w:pos="222"/>
        </w:tabs>
        <w:spacing w:before="0" w:after="250" w:line="260" w:lineRule="exact"/>
        <w:ind w:firstLine="0"/>
      </w:pPr>
      <w:r>
        <w:t>комбинированная проверка - сочетание письменных и устных форм проверок.</w:t>
      </w:r>
    </w:p>
    <w:p w:rsidR="009A6125" w:rsidRDefault="00E2497B">
      <w:pPr>
        <w:pStyle w:val="20"/>
        <w:framePr w:w="10325" w:h="13259" w:hRule="exact" w:wrap="none" w:vAnchor="page" w:hAnchor="page" w:x="1074" w:y="1181"/>
        <w:shd w:val="clear" w:color="auto" w:fill="auto"/>
        <w:spacing w:before="0"/>
        <w:ind w:firstLine="0"/>
      </w:pPr>
      <w:r>
        <w:t>Рабочими программами педагогов или образовательной программой могут предусматриваться также иные формы текущего контроля успеваемости.</w:t>
      </w:r>
    </w:p>
    <w:p w:rsidR="009A6125" w:rsidRDefault="00E2497B">
      <w:pPr>
        <w:pStyle w:val="20"/>
        <w:framePr w:w="10325" w:h="13259" w:hRule="exact" w:wrap="none" w:vAnchor="page" w:hAnchor="page" w:x="1074" w:y="1181"/>
        <w:shd w:val="clear" w:color="auto" w:fill="auto"/>
        <w:spacing w:before="0" w:after="244"/>
        <w:ind w:firstLine="0"/>
      </w:pPr>
      <w:r>
        <w:t>В соответствии с требованиями ФГОС приоритетными становятся новые формы контроля — метапредметные диагностические работы. Метапредметные диагностические работы составляются из компетентностных заданий, требующих от ученика не только познавательных, но и регулятивных и коммуникативных действий.</w:t>
      </w:r>
    </w:p>
    <w:p w:rsidR="009A6125" w:rsidRDefault="00E2497B">
      <w:pPr>
        <w:pStyle w:val="20"/>
        <w:framePr w:w="10325" w:h="13259" w:hRule="exact" w:wrap="none" w:vAnchor="page" w:hAnchor="page" w:x="1074" w:y="1181"/>
        <w:shd w:val="clear" w:color="auto" w:fill="auto"/>
        <w:spacing w:before="0" w:line="307" w:lineRule="exact"/>
        <w:ind w:firstLine="0"/>
      </w:pPr>
      <w:r>
        <w:t xml:space="preserve">В соответствии с ФГОС в текущий контроль успеваемости </w:t>
      </w:r>
      <w:r w:rsidR="005517F5">
        <w:t>об</w:t>
      </w:r>
      <w:r>
        <w:t>уча</w:t>
      </w:r>
      <w:r w:rsidR="005517F5">
        <w:t>ю</w:t>
      </w:r>
      <w:r>
        <w:t>щихся может быть включена новая диагностика результатов личностного развития. Правила личностной безопасности, конфиденциальности требуют проводить такую диагностику только в виде неперсонифицированных работ. Работы, выполняемые учениками, не подписываются, и в таблицы, фиксирующие данные диагностики, заносятся результаты по всему классу в целом.</w:t>
      </w:r>
    </w:p>
    <w:p w:rsidR="009A6125" w:rsidRDefault="00E2497B">
      <w:pPr>
        <w:pStyle w:val="20"/>
        <w:framePr w:w="10325" w:h="13259" w:hRule="exact" w:wrap="none" w:vAnchor="page" w:hAnchor="page" w:x="1074" w:y="1181"/>
        <w:shd w:val="clear" w:color="auto" w:fill="auto"/>
        <w:spacing w:before="0" w:after="232" w:line="307" w:lineRule="exact"/>
        <w:ind w:firstLine="0"/>
      </w:pPr>
      <w:r>
        <w:t>Традиционные контрольные работы могут быть дополнены новыми формами отслеживания результатов освоения образовательной программы, такими как:</w:t>
      </w:r>
    </w:p>
    <w:p w:rsidR="009A6125" w:rsidRDefault="00E2497B">
      <w:pPr>
        <w:pStyle w:val="20"/>
        <w:framePr w:w="10325" w:h="13259" w:hRule="exact" w:wrap="none" w:vAnchor="page" w:hAnchor="page" w:x="1074" w:y="1181"/>
        <w:numPr>
          <w:ilvl w:val="0"/>
          <w:numId w:val="3"/>
        </w:numPr>
        <w:shd w:val="clear" w:color="auto" w:fill="auto"/>
        <w:tabs>
          <w:tab w:val="left" w:pos="747"/>
        </w:tabs>
        <w:spacing w:before="0" w:after="0" w:line="317" w:lineRule="exact"/>
        <w:ind w:left="760"/>
        <w:jc w:val="left"/>
      </w:pPr>
      <w:r>
        <w:t>целенаправленное наблюдение (фиксация проявляемых ученикам действий и качеств по заданным параметрам);</w:t>
      </w:r>
    </w:p>
    <w:p w:rsidR="009A6125" w:rsidRDefault="00E2497B">
      <w:pPr>
        <w:pStyle w:val="20"/>
        <w:framePr w:w="10325" w:h="13259" w:hRule="exact" w:wrap="none" w:vAnchor="page" w:hAnchor="page" w:x="1074" w:y="1181"/>
        <w:numPr>
          <w:ilvl w:val="0"/>
          <w:numId w:val="3"/>
        </w:numPr>
        <w:shd w:val="clear" w:color="auto" w:fill="auto"/>
        <w:tabs>
          <w:tab w:val="left" w:pos="747"/>
        </w:tabs>
        <w:spacing w:before="0" w:after="0" w:line="317" w:lineRule="exact"/>
        <w:ind w:left="760"/>
        <w:jc w:val="left"/>
      </w:pPr>
      <w:r>
        <w:t>самооценка ученика по принятым формам (например, лист с вопросами по саморефлексии конкретной деятельности);</w:t>
      </w:r>
    </w:p>
    <w:p w:rsidR="009A6125" w:rsidRDefault="00E2497B">
      <w:pPr>
        <w:pStyle w:val="20"/>
        <w:framePr w:w="10325" w:h="13259" w:hRule="exact" w:wrap="none" w:vAnchor="page" w:hAnchor="page" w:x="1074" w:y="1181"/>
        <w:numPr>
          <w:ilvl w:val="0"/>
          <w:numId w:val="3"/>
        </w:numPr>
        <w:shd w:val="clear" w:color="auto" w:fill="auto"/>
        <w:tabs>
          <w:tab w:val="left" w:pos="747"/>
        </w:tabs>
        <w:spacing w:before="0" w:after="0" w:line="317" w:lineRule="exact"/>
        <w:ind w:left="400" w:firstLine="0"/>
      </w:pPr>
      <w:r>
        <w:t>результаты учебных проектов;</w:t>
      </w:r>
    </w:p>
    <w:p w:rsidR="009A6125" w:rsidRDefault="00E2497B">
      <w:pPr>
        <w:pStyle w:val="20"/>
        <w:framePr w:w="10325" w:h="13259" w:hRule="exact" w:wrap="none" w:vAnchor="page" w:hAnchor="page" w:x="1074" w:y="1181"/>
        <w:numPr>
          <w:ilvl w:val="0"/>
          <w:numId w:val="3"/>
        </w:numPr>
        <w:shd w:val="clear" w:color="auto" w:fill="auto"/>
        <w:tabs>
          <w:tab w:val="left" w:pos="747"/>
        </w:tabs>
        <w:spacing w:before="0" w:after="236"/>
        <w:ind w:left="760"/>
        <w:jc w:val="left"/>
      </w:pPr>
      <w:r>
        <w:t>результаты разнообразных внеурочных и внешкольных работ, достижений учеников.</w:t>
      </w:r>
    </w:p>
    <w:p w:rsidR="009A6125" w:rsidRDefault="00E2497B">
      <w:pPr>
        <w:pStyle w:val="20"/>
        <w:framePr w:w="10325" w:h="13259" w:hRule="exact" w:wrap="none" w:vAnchor="page" w:hAnchor="page" w:x="1074" w:y="1181"/>
        <w:numPr>
          <w:ilvl w:val="1"/>
          <w:numId w:val="1"/>
        </w:numPr>
        <w:shd w:val="clear" w:color="auto" w:fill="auto"/>
        <w:tabs>
          <w:tab w:val="left" w:pos="571"/>
        </w:tabs>
        <w:spacing w:before="0" w:after="244" w:line="317" w:lineRule="exact"/>
        <w:ind w:firstLine="0"/>
      </w:pPr>
      <w:r>
        <w:t>Оценка личностных, метапредметных и предметных результатов определяется рабочими программами педагогов на основе ФГОС.</w:t>
      </w:r>
    </w:p>
    <w:p w:rsidR="009A6125" w:rsidRDefault="00E2497B">
      <w:pPr>
        <w:pStyle w:val="20"/>
        <w:framePr w:w="10325" w:h="13259" w:hRule="exact" w:wrap="none" w:vAnchor="page" w:hAnchor="page" w:x="1074" w:y="1181"/>
        <w:numPr>
          <w:ilvl w:val="1"/>
          <w:numId w:val="1"/>
        </w:numPr>
        <w:shd w:val="clear" w:color="auto" w:fill="auto"/>
        <w:tabs>
          <w:tab w:val="left" w:pos="673"/>
        </w:tabs>
        <w:spacing w:before="0" w:after="282"/>
        <w:ind w:firstLine="0"/>
      </w:pPr>
      <w:r>
        <w:t xml:space="preserve">В качестве результатов текущего контроля успеваемости по отдельным предметам может быть зачтено выполнение заданий, проектов в ходе образовательной деятельности, результаты участия в олимпиадах, конкурсах, конференциях, иных подобных мероприятиях, а также накопительная балльная система учета результатов деятельности </w:t>
      </w:r>
      <w:r w:rsidR="005517F5">
        <w:t>об</w:t>
      </w:r>
      <w:r>
        <w:t>уча</w:t>
      </w:r>
      <w:r w:rsidR="005517F5">
        <w:t>ю</w:t>
      </w:r>
      <w:r>
        <w:t>щегося (портфолио).</w:t>
      </w:r>
    </w:p>
    <w:p w:rsidR="009A6125" w:rsidRDefault="00E2497B">
      <w:pPr>
        <w:pStyle w:val="40"/>
        <w:framePr w:w="10325" w:h="13259" w:hRule="exact" w:wrap="none" w:vAnchor="page" w:hAnchor="page" w:x="1074" w:y="1181"/>
        <w:numPr>
          <w:ilvl w:val="0"/>
          <w:numId w:val="1"/>
        </w:numPr>
        <w:shd w:val="clear" w:color="auto" w:fill="auto"/>
        <w:tabs>
          <w:tab w:val="left" w:pos="942"/>
        </w:tabs>
        <w:spacing w:before="0" w:after="47" w:line="260" w:lineRule="exact"/>
        <w:ind w:left="600"/>
      </w:pPr>
      <w:r>
        <w:t>Периодичность и порядок проведения текущего контроля успеваемости</w:t>
      </w:r>
    </w:p>
    <w:p w:rsidR="009A6125" w:rsidRDefault="00E2497B">
      <w:pPr>
        <w:pStyle w:val="40"/>
        <w:framePr w:w="10325" w:h="13259" w:hRule="exact" w:wrap="none" w:vAnchor="page" w:hAnchor="page" w:x="1074" w:y="1181"/>
        <w:shd w:val="clear" w:color="auto" w:fill="auto"/>
        <w:spacing w:before="0" w:after="0" w:line="260" w:lineRule="exact"/>
        <w:jc w:val="center"/>
      </w:pPr>
      <w:r>
        <w:t>учащихся. Рубежная аттестация.</w:t>
      </w:r>
    </w:p>
    <w:p w:rsidR="009A6125" w:rsidRDefault="009A6125">
      <w:pPr>
        <w:rPr>
          <w:sz w:val="2"/>
          <w:szCs w:val="2"/>
        </w:rPr>
        <w:sectPr w:rsidR="009A6125">
          <w:pgSz w:w="11900" w:h="16840"/>
          <w:pgMar w:top="360" w:right="360" w:bottom="360" w:left="360" w:header="0" w:footer="3" w:gutter="0"/>
          <w:cols w:space="720"/>
          <w:noEndnote/>
          <w:docGrid w:linePitch="360"/>
        </w:sectPr>
      </w:pPr>
    </w:p>
    <w:p w:rsidR="009A6125" w:rsidRDefault="00E2497B">
      <w:pPr>
        <w:pStyle w:val="20"/>
        <w:framePr w:w="10325" w:h="13785" w:hRule="exact" w:wrap="none" w:vAnchor="page" w:hAnchor="page" w:x="1074" w:y="1176"/>
        <w:numPr>
          <w:ilvl w:val="1"/>
          <w:numId w:val="1"/>
        </w:numPr>
        <w:shd w:val="clear" w:color="auto" w:fill="auto"/>
        <w:tabs>
          <w:tab w:val="left" w:pos="855"/>
        </w:tabs>
        <w:spacing w:before="0" w:after="0" w:line="307" w:lineRule="exact"/>
        <w:ind w:firstLine="400"/>
        <w:jc w:val="left"/>
      </w:pPr>
      <w:r>
        <w:lastRenderedPageBreak/>
        <w:t xml:space="preserve">Текущий контроль успеваемости охватывает всех </w:t>
      </w:r>
      <w:r w:rsidR="005517F5">
        <w:t>об</w:t>
      </w:r>
      <w:r>
        <w:t>уча</w:t>
      </w:r>
      <w:r w:rsidR="005517F5">
        <w:t>ю</w:t>
      </w:r>
      <w:r>
        <w:t>щихся всех классов школы в течение учебного периода и проводится в целях:</w:t>
      </w:r>
    </w:p>
    <w:p w:rsidR="009A6125" w:rsidRDefault="00E2497B">
      <w:pPr>
        <w:pStyle w:val="20"/>
        <w:framePr w:w="10325" w:h="13785" w:hRule="exact" w:wrap="none" w:vAnchor="page" w:hAnchor="page" w:x="1074" w:y="1176"/>
        <w:numPr>
          <w:ilvl w:val="0"/>
          <w:numId w:val="2"/>
        </w:numPr>
        <w:shd w:val="clear" w:color="auto" w:fill="auto"/>
        <w:tabs>
          <w:tab w:val="left" w:pos="442"/>
        </w:tabs>
        <w:spacing w:before="0" w:after="0" w:line="307" w:lineRule="exact"/>
        <w:ind w:firstLine="0"/>
      </w:pPr>
      <w:r>
        <w:t>контроля уровня достижения учащимися результатов, предусмотренных образовательной программой;</w:t>
      </w:r>
    </w:p>
    <w:p w:rsidR="009A6125" w:rsidRDefault="00E2497B">
      <w:pPr>
        <w:pStyle w:val="20"/>
        <w:framePr w:w="10325" w:h="13785" w:hRule="exact" w:wrap="none" w:vAnchor="page" w:hAnchor="page" w:x="1074" w:y="1176"/>
        <w:numPr>
          <w:ilvl w:val="0"/>
          <w:numId w:val="2"/>
        </w:numPr>
        <w:shd w:val="clear" w:color="auto" w:fill="auto"/>
        <w:tabs>
          <w:tab w:val="left" w:pos="207"/>
        </w:tabs>
        <w:spacing w:before="0" w:after="0" w:line="307" w:lineRule="exact"/>
        <w:ind w:firstLine="0"/>
      </w:pPr>
      <w:r>
        <w:t>оценки соответствия результатов освоения образовательных программ требованиям ФГОС;</w:t>
      </w:r>
    </w:p>
    <w:p w:rsidR="009A6125" w:rsidRDefault="00E2497B">
      <w:pPr>
        <w:pStyle w:val="20"/>
        <w:framePr w:w="10325" w:h="13785" w:hRule="exact" w:wrap="none" w:vAnchor="page" w:hAnchor="page" w:x="1074" w:y="1176"/>
        <w:numPr>
          <w:ilvl w:val="0"/>
          <w:numId w:val="2"/>
        </w:numPr>
        <w:shd w:val="clear" w:color="auto" w:fill="auto"/>
        <w:tabs>
          <w:tab w:val="left" w:pos="212"/>
        </w:tabs>
        <w:spacing w:before="0" w:after="0" w:line="307" w:lineRule="exact"/>
        <w:ind w:firstLine="0"/>
      </w:pPr>
      <w:r>
        <w:t xml:space="preserve">проведения </w:t>
      </w:r>
      <w:r w:rsidR="005517F5">
        <w:t>об</w:t>
      </w:r>
      <w:r>
        <w:t>уча</w:t>
      </w:r>
      <w:r w:rsidR="005517F5">
        <w:t>ю</w:t>
      </w:r>
      <w:r>
        <w:t>щимся самооценки, оценки его работы педагогическим работником с целью возможного совершенствования образовательного процесса.</w:t>
      </w:r>
    </w:p>
    <w:p w:rsidR="009A6125" w:rsidRDefault="00E2497B">
      <w:pPr>
        <w:pStyle w:val="20"/>
        <w:framePr w:w="10325" w:h="13785" w:hRule="exact" w:wrap="none" w:vAnchor="page" w:hAnchor="page" w:x="1074" w:y="1176"/>
        <w:numPr>
          <w:ilvl w:val="1"/>
          <w:numId w:val="1"/>
        </w:numPr>
        <w:shd w:val="clear" w:color="auto" w:fill="auto"/>
        <w:tabs>
          <w:tab w:val="left" w:pos="588"/>
        </w:tabs>
        <w:spacing w:before="0" w:after="124" w:line="360" w:lineRule="exact"/>
        <w:ind w:firstLine="0"/>
      </w:pPr>
      <w:r>
        <w:t xml:space="preserve">Текущий контроль успеваемости </w:t>
      </w:r>
      <w:r w:rsidR="005517F5">
        <w:t>об</w:t>
      </w:r>
      <w:r>
        <w:t>уча</w:t>
      </w:r>
      <w:r w:rsidR="005517F5">
        <w:t>ю</w:t>
      </w:r>
      <w:r>
        <w:t>щихся осуществляется педагогическим работником, реализующим соответствующую часть образовательной программы.</w:t>
      </w:r>
    </w:p>
    <w:p w:rsidR="009A6125" w:rsidRDefault="00E2497B">
      <w:pPr>
        <w:pStyle w:val="20"/>
        <w:framePr w:w="10325" w:h="13785" w:hRule="exact" w:wrap="none" w:vAnchor="page" w:hAnchor="page" w:x="1074" w:y="1176"/>
        <w:numPr>
          <w:ilvl w:val="1"/>
          <w:numId w:val="1"/>
        </w:numPr>
        <w:shd w:val="clear" w:color="auto" w:fill="auto"/>
        <w:tabs>
          <w:tab w:val="left" w:pos="588"/>
        </w:tabs>
        <w:spacing w:before="0" w:after="116" w:line="355" w:lineRule="exact"/>
        <w:ind w:firstLine="0"/>
      </w:pPr>
      <w:r>
        <w:t xml:space="preserve">Порядок, формы, периодичность, количество обязательных мероприятий при проведении текущего контроля успеваемости </w:t>
      </w:r>
      <w:r w:rsidR="005517F5">
        <w:t>об</w:t>
      </w:r>
      <w:r>
        <w:t>уча</w:t>
      </w:r>
      <w:r w:rsidR="005517F5">
        <w:t>ю</w:t>
      </w:r>
      <w:r>
        <w:t xml:space="preserve">щихся определяются педагогическим работником с учетом особенностей рабочей программы, образовательной программы, контингента </w:t>
      </w:r>
      <w:r w:rsidR="005517F5">
        <w:t>об</w:t>
      </w:r>
      <w:r>
        <w:t>уча</w:t>
      </w:r>
      <w:r w:rsidR="005517F5">
        <w:t>ю</w:t>
      </w:r>
      <w:r>
        <w:t>щихся, используемых образовательных технологий.</w:t>
      </w:r>
    </w:p>
    <w:p w:rsidR="009A6125" w:rsidRDefault="00E2497B">
      <w:pPr>
        <w:pStyle w:val="20"/>
        <w:framePr w:w="10325" w:h="13785" w:hRule="exact" w:wrap="none" w:vAnchor="page" w:hAnchor="page" w:x="1074" w:y="1176"/>
        <w:numPr>
          <w:ilvl w:val="1"/>
          <w:numId w:val="1"/>
        </w:numPr>
        <w:shd w:val="clear" w:color="auto" w:fill="auto"/>
        <w:tabs>
          <w:tab w:val="left" w:pos="588"/>
        </w:tabs>
        <w:spacing w:before="0" w:after="120" w:line="360" w:lineRule="exact"/>
        <w:ind w:firstLine="0"/>
      </w:pPr>
      <w:r>
        <w:t xml:space="preserve">При проведении контроля качества освоения содержания учебных программ </w:t>
      </w:r>
      <w:r w:rsidR="005517F5">
        <w:t>об</w:t>
      </w:r>
      <w:r>
        <w:t>уча</w:t>
      </w:r>
      <w:r w:rsidR="005517F5">
        <w:t>ю</w:t>
      </w:r>
      <w:r>
        <w:t>щихся могут использоваться информационно - коммуникационные технологии.</w:t>
      </w:r>
    </w:p>
    <w:p w:rsidR="009A6125" w:rsidRDefault="00E2497B">
      <w:pPr>
        <w:pStyle w:val="20"/>
        <w:framePr w:w="10325" w:h="13785" w:hRule="exact" w:wrap="none" w:vAnchor="page" w:hAnchor="page" w:x="1074" w:y="1176"/>
        <w:numPr>
          <w:ilvl w:val="1"/>
          <w:numId w:val="1"/>
        </w:numPr>
        <w:shd w:val="clear" w:color="auto" w:fill="auto"/>
        <w:tabs>
          <w:tab w:val="left" w:pos="588"/>
        </w:tabs>
        <w:spacing w:before="0" w:after="120" w:line="360" w:lineRule="exact"/>
        <w:ind w:firstLine="0"/>
      </w:pPr>
      <w:r>
        <w:t>Текущий контроль успеваемости отдельной части или всего объема учебного предмета, курса, дисциплины (модуля) образовательной программы учащимися 2-9 классов оценивается по 5-бальной системе и фиксируется в классных журналах.</w:t>
      </w:r>
    </w:p>
    <w:p w:rsidR="009A6125" w:rsidRDefault="00E2497B">
      <w:pPr>
        <w:pStyle w:val="20"/>
        <w:framePr w:w="10325" w:h="13785" w:hRule="exact" w:wrap="none" w:vAnchor="page" w:hAnchor="page" w:x="1074" w:y="1176"/>
        <w:shd w:val="clear" w:color="auto" w:fill="auto"/>
        <w:spacing w:before="0" w:after="162" w:line="360" w:lineRule="exact"/>
        <w:ind w:firstLine="0"/>
      </w:pPr>
      <w:r>
        <w:t xml:space="preserve">В основу критериев оценивания учебной деятельности </w:t>
      </w:r>
      <w:r w:rsidR="005517F5">
        <w:t>об</w:t>
      </w:r>
      <w:r>
        <w:t>уча</w:t>
      </w:r>
      <w:r w:rsidR="005517F5">
        <w:t>ю</w:t>
      </w:r>
      <w:r>
        <w:t>щихся положены объективность и единый подход.</w:t>
      </w:r>
    </w:p>
    <w:p w:rsidR="009A6125" w:rsidRDefault="00E2497B">
      <w:pPr>
        <w:pStyle w:val="20"/>
        <w:framePr w:w="10325" w:h="13785" w:hRule="exact" w:wrap="none" w:vAnchor="page" w:hAnchor="page" w:x="1074" w:y="1176"/>
        <w:shd w:val="clear" w:color="auto" w:fill="auto"/>
        <w:spacing w:before="0" w:after="0" w:line="307" w:lineRule="exact"/>
        <w:ind w:firstLine="0"/>
      </w:pPr>
      <w:r>
        <w:rPr>
          <w:rStyle w:val="21"/>
        </w:rPr>
        <w:t>Критерии оценивания</w:t>
      </w:r>
      <w:r>
        <w:t xml:space="preserve"> - основа для определения уровня знаний, их полноты, обобщенности и системности.</w:t>
      </w:r>
    </w:p>
    <w:p w:rsidR="009A6125" w:rsidRDefault="00E2497B">
      <w:pPr>
        <w:pStyle w:val="20"/>
        <w:framePr w:w="10325" w:h="13785" w:hRule="exact" w:wrap="none" w:vAnchor="page" w:hAnchor="page" w:x="1074" w:y="1176"/>
        <w:shd w:val="clear" w:color="auto" w:fill="auto"/>
        <w:spacing w:before="0" w:after="0" w:line="307" w:lineRule="exact"/>
        <w:ind w:firstLine="0"/>
      </w:pPr>
      <w:r>
        <w:rPr>
          <w:rStyle w:val="21"/>
        </w:rPr>
        <w:t>Оценка</w:t>
      </w:r>
      <w:r>
        <w:t xml:space="preserve"> - это результат процесса оценивания с опорой на критерии оценивания, </w:t>
      </w:r>
      <w:r>
        <w:rPr>
          <w:rStyle w:val="21"/>
        </w:rPr>
        <w:t>количественное</w:t>
      </w:r>
      <w:r>
        <w:t xml:space="preserve"> выражение учебных достижений </w:t>
      </w:r>
      <w:r w:rsidR="005517F5">
        <w:t>об</w:t>
      </w:r>
      <w:r>
        <w:t>уча</w:t>
      </w:r>
      <w:r w:rsidR="005517F5">
        <w:t>ю</w:t>
      </w:r>
      <w:r>
        <w:t>щихся в цифрах и (или) баллах. Оценке подлежат как объем, системность знаний, так и уровень развития интеллекта, навыков, умений, компетенций, характеризующие учебные достижения ученика в учебной деятельности.</w:t>
      </w:r>
    </w:p>
    <w:p w:rsidR="009A6125" w:rsidRDefault="00E2497B">
      <w:pPr>
        <w:pStyle w:val="20"/>
        <w:framePr w:w="10325" w:h="13785" w:hRule="exact" w:wrap="none" w:vAnchor="page" w:hAnchor="page" w:x="1074" w:y="1176"/>
        <w:shd w:val="clear" w:color="auto" w:fill="auto"/>
        <w:spacing w:before="0" w:after="0" w:line="307" w:lineRule="exact"/>
        <w:ind w:firstLine="0"/>
      </w:pPr>
      <w:r>
        <w:t>Шкала оценок определяется действующим в Школе локальным нормативным актом.</w:t>
      </w:r>
    </w:p>
    <w:p w:rsidR="009A6125" w:rsidRDefault="00E2497B">
      <w:pPr>
        <w:pStyle w:val="20"/>
        <w:framePr w:w="10325" w:h="13785" w:hRule="exact" w:wrap="none" w:vAnchor="page" w:hAnchor="page" w:x="1074" w:y="1176"/>
        <w:numPr>
          <w:ilvl w:val="1"/>
          <w:numId w:val="1"/>
        </w:numPr>
        <w:shd w:val="clear" w:color="auto" w:fill="auto"/>
        <w:tabs>
          <w:tab w:val="left" w:pos="588"/>
        </w:tabs>
        <w:spacing w:before="0" w:after="0" w:line="307" w:lineRule="exact"/>
        <w:ind w:firstLine="0"/>
        <w:jc w:val="left"/>
      </w:pPr>
      <w:r>
        <w:t>Текущий контроль успеваемости учащихся 1-го класса в течение учебного года осуществляется без фиксации их достижений в классных журналах в виде оценок по пятибалльной шкале (допускается качественная оценка «освоил», «не освоил»). Обучение без выставления оценок (безотметочное обучение) также вводится:</w:t>
      </w:r>
    </w:p>
    <w:p w:rsidR="009A6125" w:rsidRDefault="00E2497B">
      <w:pPr>
        <w:pStyle w:val="20"/>
        <w:framePr w:w="10325" w:h="13785" w:hRule="exact" w:wrap="none" w:vAnchor="page" w:hAnchor="page" w:x="1074" w:y="1176"/>
        <w:shd w:val="clear" w:color="auto" w:fill="auto"/>
        <w:spacing w:before="0" w:after="0" w:line="307" w:lineRule="exact"/>
        <w:ind w:left="760"/>
      </w:pPr>
      <w:r>
        <w:t>• по курсу ОРКСЭ (объектом оценивания по данному курсу становится нравственная и культурологическая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 систематизированных упражнений и тестовых заданий разных типов);</w:t>
      </w:r>
    </w:p>
    <w:p w:rsidR="009A6125" w:rsidRDefault="009A6125">
      <w:pPr>
        <w:rPr>
          <w:sz w:val="2"/>
          <w:szCs w:val="2"/>
        </w:rPr>
        <w:sectPr w:rsidR="009A6125">
          <w:pgSz w:w="11900" w:h="16840"/>
          <w:pgMar w:top="360" w:right="360" w:bottom="360" w:left="360" w:header="0" w:footer="3" w:gutter="0"/>
          <w:cols w:space="720"/>
          <w:noEndnote/>
          <w:docGrid w:linePitch="360"/>
        </w:sectPr>
      </w:pPr>
    </w:p>
    <w:p w:rsidR="009A6125" w:rsidRDefault="00E2497B">
      <w:pPr>
        <w:pStyle w:val="20"/>
        <w:framePr w:w="10330" w:h="13682" w:hRule="exact" w:wrap="none" w:vAnchor="page" w:hAnchor="page" w:x="1072" w:y="1272"/>
        <w:numPr>
          <w:ilvl w:val="0"/>
          <w:numId w:val="3"/>
        </w:numPr>
        <w:shd w:val="clear" w:color="auto" w:fill="auto"/>
        <w:tabs>
          <w:tab w:val="left" w:pos="692"/>
        </w:tabs>
        <w:spacing w:before="0" w:after="14" w:line="260" w:lineRule="exact"/>
        <w:ind w:firstLine="400"/>
      </w:pPr>
      <w:r>
        <w:lastRenderedPageBreak/>
        <w:t xml:space="preserve">в 9-м </w:t>
      </w:r>
      <w:r w:rsidR="005517F5">
        <w:t xml:space="preserve">классе при проведении занятий </w:t>
      </w:r>
      <w:r>
        <w:t xml:space="preserve"> учебных курсов по выбору;</w:t>
      </w:r>
    </w:p>
    <w:p w:rsidR="009A6125" w:rsidRDefault="00E2497B">
      <w:pPr>
        <w:pStyle w:val="20"/>
        <w:framePr w:w="10330" w:h="13682" w:hRule="exact" w:wrap="none" w:vAnchor="page" w:hAnchor="page" w:x="1072" w:y="1272"/>
        <w:numPr>
          <w:ilvl w:val="0"/>
          <w:numId w:val="3"/>
        </w:numPr>
        <w:shd w:val="clear" w:color="auto" w:fill="auto"/>
        <w:tabs>
          <w:tab w:val="left" w:pos="692"/>
        </w:tabs>
        <w:spacing w:before="0" w:after="0" w:line="307" w:lineRule="exact"/>
        <w:ind w:firstLine="400"/>
      </w:pPr>
      <w:r>
        <w:t>во 2-м классе по иностранному языку (первый год обучения).</w:t>
      </w:r>
    </w:p>
    <w:p w:rsidR="009A6125" w:rsidRDefault="00E2497B">
      <w:pPr>
        <w:pStyle w:val="20"/>
        <w:framePr w:w="10330" w:h="13682" w:hRule="exact" w:wrap="none" w:vAnchor="page" w:hAnchor="page" w:x="1072" w:y="1272"/>
        <w:numPr>
          <w:ilvl w:val="1"/>
          <w:numId w:val="1"/>
        </w:numPr>
        <w:shd w:val="clear" w:color="auto" w:fill="auto"/>
        <w:tabs>
          <w:tab w:val="left" w:pos="692"/>
        </w:tabs>
        <w:spacing w:before="0" w:after="0" w:line="307" w:lineRule="exact"/>
        <w:ind w:firstLine="0"/>
      </w:pPr>
      <w:r>
        <w:t xml:space="preserve">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w:t>
      </w:r>
      <w:r w:rsidR="005517F5">
        <w:t>об</w:t>
      </w:r>
      <w:r>
        <w:t>уча</w:t>
      </w:r>
      <w:r w:rsidR="005517F5">
        <w:t>ю</w:t>
      </w:r>
      <w:r>
        <w:t xml:space="preserve">щимся, индивидуализацию содержания образовательной деятельности </w:t>
      </w:r>
      <w:r w:rsidR="005517F5">
        <w:t>об</w:t>
      </w:r>
      <w:r>
        <w:t>уча</w:t>
      </w:r>
      <w:r w:rsidR="005517F5">
        <w:t>ю</w:t>
      </w:r>
      <w:r>
        <w:t xml:space="preserve">щегося, иную корректировку образовательной деятельности в отношении </w:t>
      </w:r>
      <w:r w:rsidR="005517F5">
        <w:t>об</w:t>
      </w:r>
      <w:r>
        <w:t>уча</w:t>
      </w:r>
      <w:r w:rsidR="005517F5">
        <w:t>ю</w:t>
      </w:r>
      <w:r>
        <w:t>щегося.</w:t>
      </w:r>
    </w:p>
    <w:p w:rsidR="009A6125" w:rsidRDefault="00E2497B">
      <w:pPr>
        <w:pStyle w:val="20"/>
        <w:framePr w:w="10330" w:h="13682" w:hRule="exact" w:wrap="none" w:vAnchor="page" w:hAnchor="page" w:x="1072" w:y="1272"/>
        <w:numPr>
          <w:ilvl w:val="1"/>
          <w:numId w:val="1"/>
        </w:numPr>
        <w:shd w:val="clear" w:color="auto" w:fill="auto"/>
        <w:tabs>
          <w:tab w:val="left" w:pos="533"/>
        </w:tabs>
        <w:spacing w:before="0" w:after="0" w:line="307" w:lineRule="exact"/>
        <w:ind w:firstLine="0"/>
      </w:pPr>
      <w:r>
        <w:t xml:space="preserve">Успеваемость </w:t>
      </w:r>
      <w:r w:rsidR="005517F5">
        <w:t>об</w:t>
      </w:r>
      <w:r>
        <w:t>уча</w:t>
      </w:r>
      <w:r w:rsidR="005517F5">
        <w:t>ю</w:t>
      </w:r>
      <w:r>
        <w:t>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9A6125" w:rsidRDefault="00E2497B">
      <w:pPr>
        <w:pStyle w:val="20"/>
        <w:framePr w:w="10330" w:h="13682" w:hRule="exact" w:wrap="none" w:vAnchor="page" w:hAnchor="page" w:x="1072" w:y="1272"/>
        <w:numPr>
          <w:ilvl w:val="1"/>
          <w:numId w:val="1"/>
        </w:numPr>
        <w:shd w:val="clear" w:color="auto" w:fill="auto"/>
        <w:tabs>
          <w:tab w:val="left" w:pos="533"/>
        </w:tabs>
        <w:spacing w:before="0" w:after="0" w:line="307" w:lineRule="exact"/>
        <w:ind w:firstLine="0"/>
      </w:pPr>
      <w:r>
        <w:t xml:space="preserve">Педагогические работники информируют родителей (законных представителей) о результатах текущего контроля успеваемости </w:t>
      </w:r>
      <w:r w:rsidR="005517F5">
        <w:t>об</w:t>
      </w:r>
      <w:r>
        <w:t>уча</w:t>
      </w:r>
      <w:r w:rsidR="005517F5">
        <w:t>ю</w:t>
      </w:r>
      <w:r>
        <w:t xml:space="preserve">щихся как посредством заполнения предусмотренных документов, в том числе и в электронной форме (дневник </w:t>
      </w:r>
      <w:r w:rsidR="005517F5">
        <w:t>об</w:t>
      </w:r>
      <w:r>
        <w:t>уча</w:t>
      </w:r>
      <w:r w:rsidR="005517F5">
        <w:t>ю</w:t>
      </w:r>
      <w:r>
        <w:t xml:space="preserve">щегося, электронный дневник), так и по запросу родителей (законных представителей) </w:t>
      </w:r>
      <w:r w:rsidR="005517F5">
        <w:t>об</w:t>
      </w:r>
      <w:r>
        <w:t>уча</w:t>
      </w:r>
      <w:r w:rsidR="005517F5">
        <w:t>ю</w:t>
      </w:r>
      <w:r>
        <w:t xml:space="preserve">щихся. Педагогические работники в рамках работы с родителями (законными представителями) </w:t>
      </w:r>
      <w:r w:rsidR="005517F5">
        <w:t>об</w:t>
      </w:r>
      <w:r>
        <w:t>уча</w:t>
      </w:r>
      <w:r w:rsidR="005517F5">
        <w:t>ю</w:t>
      </w:r>
      <w:r>
        <w:t xml:space="preserve">щихся обязаны прокомментировать результаты текущего контроля успеваемости </w:t>
      </w:r>
      <w:r w:rsidR="005517F5">
        <w:t>об</w:t>
      </w:r>
      <w:r>
        <w:t>уча</w:t>
      </w:r>
      <w:r w:rsidR="005517F5">
        <w:t>ю</w:t>
      </w:r>
      <w:r>
        <w:t xml:space="preserve">щихся в устной форме. Родители (законные представители) имеют право на получение информации об итогах текущего контроля успеваемости </w:t>
      </w:r>
      <w:r w:rsidR="00D07BC6">
        <w:t>об</w:t>
      </w:r>
      <w:r>
        <w:t>уча</w:t>
      </w:r>
      <w:r w:rsidR="00D07BC6">
        <w:t>ю</w:t>
      </w:r>
      <w:r>
        <w:t>щегося в письменной форме в виде выписки из соответствующих документов, для чего должны обратиться к классному руководителю.</w:t>
      </w:r>
    </w:p>
    <w:p w:rsidR="009A6125" w:rsidRDefault="00E2497B">
      <w:pPr>
        <w:pStyle w:val="20"/>
        <w:framePr w:w="10330" w:h="13682" w:hRule="exact" w:wrap="none" w:vAnchor="page" w:hAnchor="page" w:x="1072" w:y="1272"/>
        <w:numPr>
          <w:ilvl w:val="1"/>
          <w:numId w:val="1"/>
        </w:numPr>
        <w:shd w:val="clear" w:color="auto" w:fill="auto"/>
        <w:tabs>
          <w:tab w:val="left" w:pos="692"/>
        </w:tabs>
        <w:spacing w:before="0" w:after="0" w:line="307" w:lineRule="exact"/>
        <w:ind w:firstLine="0"/>
      </w:pPr>
      <w:r>
        <w:t xml:space="preserve">Результатом текущего контроля успеваемости </w:t>
      </w:r>
      <w:r w:rsidR="00D07BC6">
        <w:t>об</w:t>
      </w:r>
      <w:r>
        <w:t>уча</w:t>
      </w:r>
      <w:r w:rsidR="00D07BC6">
        <w:t>ю</w:t>
      </w:r>
      <w:r>
        <w:t>щихся является рубежная (четвертная (полугодовая) аттестация, то есть оценка качества усвоения учащимися содержания какой-либо части (частей) темы (тем) конкретного учебного предмета, курса, дисциплины, модуля по итогам учебного периода (четверти, полугодия)</w:t>
      </w:r>
      <w:r>
        <w:rPr>
          <w:rStyle w:val="22"/>
        </w:rPr>
        <w:t>.</w:t>
      </w:r>
    </w:p>
    <w:p w:rsidR="009A6125" w:rsidRDefault="00E2497B">
      <w:pPr>
        <w:pStyle w:val="20"/>
        <w:framePr w:w="10330" w:h="13682" w:hRule="exact" w:wrap="none" w:vAnchor="page" w:hAnchor="page" w:x="1072" w:y="1272"/>
        <w:shd w:val="clear" w:color="auto" w:fill="auto"/>
        <w:spacing w:before="0" w:after="162" w:line="360" w:lineRule="exact"/>
        <w:ind w:firstLine="640"/>
        <w:jc w:val="left"/>
      </w:pPr>
      <w:r>
        <w:t>Оценка учащимся только за полугодие (полугодовая аттестация) выставляется по предметам, общая сумма часов которых в год составляет не более 35 часов.</w:t>
      </w:r>
    </w:p>
    <w:p w:rsidR="009A6125" w:rsidRDefault="00E2497B">
      <w:pPr>
        <w:pStyle w:val="20"/>
        <w:framePr w:w="10330" w:h="13682" w:hRule="exact" w:wrap="none" w:vAnchor="page" w:hAnchor="page" w:x="1072" w:y="1272"/>
        <w:numPr>
          <w:ilvl w:val="1"/>
          <w:numId w:val="1"/>
        </w:numPr>
        <w:shd w:val="clear" w:color="auto" w:fill="auto"/>
        <w:tabs>
          <w:tab w:val="left" w:pos="692"/>
        </w:tabs>
        <w:spacing w:before="0" w:after="0" w:line="307" w:lineRule="exact"/>
        <w:ind w:firstLine="0"/>
      </w:pPr>
      <w:r>
        <w:rPr>
          <w:rStyle w:val="23"/>
        </w:rPr>
        <w:t>Положительная оценка</w:t>
      </w:r>
      <w:r>
        <w:rPr>
          <w:rStyle w:val="22"/>
        </w:rPr>
        <w:t xml:space="preserve"> </w:t>
      </w:r>
      <w:r>
        <w:t>в баллах по итогам успеваемости за четверть (полугодие) выставляется ученику</w:t>
      </w:r>
      <w:r>
        <w:rPr>
          <w:rStyle w:val="22"/>
        </w:rPr>
        <w:t xml:space="preserve">, </w:t>
      </w:r>
      <w:r>
        <w:t>если к моменту определения оценки за четверть (полугодие) он имеет не менее четырёх (при одно - двухчасовой недельной учебной нагрузке по предмету) и более (при учебной нагрузке более двух часов в неделю) оценок, не менее половины из которых положительные.</w:t>
      </w:r>
    </w:p>
    <w:p w:rsidR="009A6125" w:rsidRDefault="00D07BC6">
      <w:pPr>
        <w:pStyle w:val="20"/>
        <w:framePr w:w="10330" w:h="13682" w:hRule="exact" w:wrap="none" w:vAnchor="page" w:hAnchor="page" w:x="1072" w:y="1272"/>
        <w:shd w:val="clear" w:color="auto" w:fill="auto"/>
        <w:spacing w:before="0" w:after="0" w:line="307" w:lineRule="exact"/>
        <w:ind w:firstLine="400"/>
      </w:pPr>
      <w:r>
        <w:t>Обу</w:t>
      </w:r>
      <w:r w:rsidR="00E2497B">
        <w:t>ча</w:t>
      </w:r>
      <w:r>
        <w:t>ю</w:t>
      </w:r>
      <w:r w:rsidR="00E2497B">
        <w:t>щиеся, пропустившие 2 /3 учебного времени в рубежный период (четверть (полугодие)), не аттестуются при условии, что текущая задолженность не ликвидирована (запись в журнале «н/а»).</w:t>
      </w:r>
    </w:p>
    <w:p w:rsidR="009A6125" w:rsidRDefault="00E2497B">
      <w:pPr>
        <w:pStyle w:val="20"/>
        <w:framePr w:w="10330" w:h="13682" w:hRule="exact" w:wrap="none" w:vAnchor="page" w:hAnchor="page" w:x="1072" w:y="1272"/>
        <w:numPr>
          <w:ilvl w:val="1"/>
          <w:numId w:val="1"/>
        </w:numPr>
        <w:shd w:val="clear" w:color="auto" w:fill="auto"/>
        <w:tabs>
          <w:tab w:val="left" w:pos="692"/>
        </w:tabs>
        <w:spacing w:before="0" w:after="0" w:line="307" w:lineRule="exact"/>
        <w:ind w:firstLine="0"/>
      </w:pPr>
      <w:r>
        <w:t>Оценка в баллах по итогам успеваемости за четверть (полугодие) выставляется отдельной графой на страницах классного журнала.</w:t>
      </w:r>
    </w:p>
    <w:p w:rsidR="009A6125" w:rsidRDefault="00E2497B">
      <w:pPr>
        <w:pStyle w:val="20"/>
        <w:framePr w:w="10330" w:h="13682" w:hRule="exact" w:wrap="none" w:vAnchor="page" w:hAnchor="page" w:x="1072" w:y="1272"/>
        <w:numPr>
          <w:ilvl w:val="1"/>
          <w:numId w:val="1"/>
        </w:numPr>
        <w:shd w:val="clear" w:color="auto" w:fill="auto"/>
        <w:tabs>
          <w:tab w:val="left" w:pos="692"/>
        </w:tabs>
        <w:spacing w:before="0" w:after="278" w:line="307" w:lineRule="exact"/>
        <w:ind w:firstLine="0"/>
      </w:pPr>
      <w:r>
        <w:t xml:space="preserve">Ликвидация </w:t>
      </w:r>
      <w:r>
        <w:rPr>
          <w:rStyle w:val="23"/>
        </w:rPr>
        <w:t>текущей</w:t>
      </w:r>
      <w:r>
        <w:rPr>
          <w:rStyle w:val="22"/>
        </w:rPr>
        <w:t xml:space="preserve"> </w:t>
      </w:r>
      <w:r>
        <w:t xml:space="preserve">задолженности </w:t>
      </w:r>
      <w:r w:rsidR="00D07BC6">
        <w:t>об</w:t>
      </w:r>
      <w:r>
        <w:t>уча</w:t>
      </w:r>
      <w:r w:rsidR="00D07BC6">
        <w:t>ю</w:t>
      </w:r>
      <w:r>
        <w:t>щихся, связанная с пропусками занятий, допускается в течение четверти / полугодия, при этом Школа обязана создать условия учащимся для ликвидации этой задолженности и обеспечить контроль своевременности её устранения. Учёт ликвидации задолженностей ведётся на страницах классного журнала каждым педагогом самостоятельно.</w:t>
      </w:r>
    </w:p>
    <w:p w:rsidR="009A6125" w:rsidRDefault="00E2497B">
      <w:pPr>
        <w:pStyle w:val="10"/>
        <w:framePr w:w="10330" w:h="13682" w:hRule="exact" w:wrap="none" w:vAnchor="page" w:hAnchor="page" w:x="1072" w:y="1272"/>
        <w:numPr>
          <w:ilvl w:val="0"/>
          <w:numId w:val="1"/>
        </w:numPr>
        <w:shd w:val="clear" w:color="auto" w:fill="auto"/>
        <w:tabs>
          <w:tab w:val="left" w:pos="2365"/>
        </w:tabs>
        <w:spacing w:before="0" w:after="0" w:line="260" w:lineRule="exact"/>
        <w:ind w:left="2000"/>
        <w:jc w:val="both"/>
      </w:pPr>
      <w:bookmarkStart w:id="4" w:name="bookmark3"/>
      <w:r>
        <w:t xml:space="preserve">Содержание промежуточной аттестации  </w:t>
      </w:r>
      <w:r w:rsidR="00D07BC6">
        <w:t>об</w:t>
      </w:r>
      <w:r>
        <w:t>уча</w:t>
      </w:r>
      <w:r w:rsidR="00D07BC6">
        <w:t>ю</w:t>
      </w:r>
      <w:r>
        <w:t>щихся.</w:t>
      </w:r>
      <w:bookmarkEnd w:id="4"/>
    </w:p>
    <w:p w:rsidR="009A6125" w:rsidRDefault="009A6125">
      <w:pPr>
        <w:rPr>
          <w:sz w:val="2"/>
          <w:szCs w:val="2"/>
        </w:rPr>
        <w:sectPr w:rsidR="009A6125">
          <w:pgSz w:w="11900" w:h="16840"/>
          <w:pgMar w:top="360" w:right="360" w:bottom="360" w:left="360" w:header="0" w:footer="3" w:gutter="0"/>
          <w:cols w:space="720"/>
          <w:noEndnote/>
          <w:docGrid w:linePitch="360"/>
        </w:sectPr>
      </w:pPr>
    </w:p>
    <w:p w:rsidR="009A6125" w:rsidRDefault="00E2497B">
      <w:pPr>
        <w:pStyle w:val="20"/>
        <w:framePr w:w="10330" w:h="13401" w:hRule="exact" w:wrap="none" w:vAnchor="page" w:hAnchor="page" w:x="1072" w:y="1526"/>
        <w:numPr>
          <w:ilvl w:val="1"/>
          <w:numId w:val="1"/>
        </w:numPr>
        <w:shd w:val="clear" w:color="auto" w:fill="auto"/>
        <w:tabs>
          <w:tab w:val="left" w:pos="567"/>
        </w:tabs>
        <w:spacing w:before="0" w:after="0" w:line="307" w:lineRule="exact"/>
        <w:ind w:firstLine="0"/>
      </w:pPr>
      <w:r>
        <w:lastRenderedPageBreak/>
        <w:t>Целями проведения промежуточной аттестации являются:</w:t>
      </w:r>
    </w:p>
    <w:p w:rsidR="009A6125" w:rsidRDefault="00E2497B">
      <w:pPr>
        <w:pStyle w:val="20"/>
        <w:framePr w:w="10330" w:h="13401" w:hRule="exact" w:wrap="none" w:vAnchor="page" w:hAnchor="page" w:x="1072" w:y="1526"/>
        <w:numPr>
          <w:ilvl w:val="0"/>
          <w:numId w:val="2"/>
        </w:numPr>
        <w:shd w:val="clear" w:color="auto" w:fill="auto"/>
        <w:tabs>
          <w:tab w:val="left" w:pos="212"/>
        </w:tabs>
        <w:spacing w:before="0" w:after="0" w:line="307" w:lineRule="exact"/>
        <w:ind w:firstLine="0"/>
      </w:pPr>
      <w:r>
        <w:t>объективное установление фактического уровня освоения образовательной программы и достижения результатов освоения образовательной программы по итогам учебного года;</w:t>
      </w:r>
    </w:p>
    <w:p w:rsidR="009A6125" w:rsidRDefault="00E2497B">
      <w:pPr>
        <w:pStyle w:val="20"/>
        <w:framePr w:w="10330" w:h="13401" w:hRule="exact" w:wrap="none" w:vAnchor="page" w:hAnchor="page" w:x="1072" w:y="1526"/>
        <w:numPr>
          <w:ilvl w:val="0"/>
          <w:numId w:val="2"/>
        </w:numPr>
        <w:shd w:val="clear" w:color="auto" w:fill="auto"/>
        <w:tabs>
          <w:tab w:val="left" w:pos="207"/>
        </w:tabs>
        <w:spacing w:before="0" w:after="0" w:line="307" w:lineRule="exact"/>
        <w:ind w:firstLine="0"/>
      </w:pPr>
      <w:r>
        <w:t>соотнесение этого уровня с требованиями ФГОС;</w:t>
      </w:r>
    </w:p>
    <w:p w:rsidR="009A6125" w:rsidRDefault="00E2497B">
      <w:pPr>
        <w:pStyle w:val="20"/>
        <w:framePr w:w="10330" w:h="13401" w:hRule="exact" w:wrap="none" w:vAnchor="page" w:hAnchor="page" w:x="1072" w:y="1526"/>
        <w:numPr>
          <w:ilvl w:val="0"/>
          <w:numId w:val="2"/>
        </w:numPr>
        <w:shd w:val="clear" w:color="auto" w:fill="auto"/>
        <w:tabs>
          <w:tab w:val="left" w:pos="312"/>
        </w:tabs>
        <w:spacing w:before="0" w:after="0" w:line="307" w:lineRule="exact"/>
        <w:ind w:firstLine="0"/>
      </w:pPr>
      <w:r>
        <w:t xml:space="preserve">оценка достижений конкретного </w:t>
      </w:r>
      <w:r w:rsidR="00D07BC6">
        <w:t>об</w:t>
      </w:r>
      <w:r>
        <w:t>уча</w:t>
      </w:r>
      <w:r w:rsidR="00D07BC6">
        <w:t>ю</w:t>
      </w:r>
      <w:r>
        <w:t xml:space="preserve">щегося, позволяющая выявить пробелы в освоении им образовательной программы и учитывать индивидуальные потребности </w:t>
      </w:r>
      <w:r w:rsidR="00D07BC6">
        <w:t>об</w:t>
      </w:r>
      <w:r>
        <w:t>уча</w:t>
      </w:r>
      <w:r w:rsidR="00D07BC6">
        <w:t>ю</w:t>
      </w:r>
      <w:r>
        <w:t>щегося в осуществлении образовательной деятельности;</w:t>
      </w:r>
    </w:p>
    <w:p w:rsidR="009A6125" w:rsidRDefault="00E2497B">
      <w:pPr>
        <w:pStyle w:val="20"/>
        <w:framePr w:w="10330" w:h="13401" w:hRule="exact" w:wrap="none" w:vAnchor="page" w:hAnchor="page" w:x="1072" w:y="1526"/>
        <w:numPr>
          <w:ilvl w:val="0"/>
          <w:numId w:val="2"/>
        </w:numPr>
        <w:shd w:val="clear" w:color="auto" w:fill="auto"/>
        <w:tabs>
          <w:tab w:val="left" w:pos="312"/>
        </w:tabs>
        <w:spacing w:before="0" w:after="0" w:line="307" w:lineRule="exact"/>
        <w:ind w:firstLine="0"/>
      </w:pPr>
      <w:r>
        <w:t>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9A6125" w:rsidRDefault="00E2497B">
      <w:pPr>
        <w:pStyle w:val="20"/>
        <w:framePr w:w="10330" w:h="13401" w:hRule="exact" w:wrap="none" w:vAnchor="page" w:hAnchor="page" w:x="1072" w:y="1526"/>
        <w:numPr>
          <w:ilvl w:val="1"/>
          <w:numId w:val="1"/>
        </w:numPr>
        <w:shd w:val="clear" w:color="auto" w:fill="auto"/>
        <w:tabs>
          <w:tab w:val="left" w:pos="567"/>
        </w:tabs>
        <w:spacing w:before="0" w:after="0" w:line="307" w:lineRule="exact"/>
        <w:ind w:firstLine="0"/>
      </w:pPr>
      <w:r>
        <w:t xml:space="preserve">Промежуточная аттестация проводится на основе принципов объективности, беспристрастности. Оценка результатов освоения учащимися образовательных программ осуществляется по завершении определенного временного промежутка (учебного года) в зависимости от достигнутых </w:t>
      </w:r>
      <w:r w:rsidR="00D07BC6">
        <w:t>об</w:t>
      </w:r>
      <w:r>
        <w:t>уча</w:t>
      </w:r>
      <w:r w:rsidR="00D07BC6">
        <w:t>ю</w:t>
      </w:r>
      <w:r>
        <w:t>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
    <w:p w:rsidR="009A6125" w:rsidRDefault="00E2497B">
      <w:pPr>
        <w:pStyle w:val="20"/>
        <w:framePr w:w="10330" w:h="13401" w:hRule="exact" w:wrap="none" w:vAnchor="page" w:hAnchor="page" w:x="1072" w:y="1526"/>
        <w:numPr>
          <w:ilvl w:val="1"/>
          <w:numId w:val="1"/>
        </w:numPr>
        <w:shd w:val="clear" w:color="auto" w:fill="auto"/>
        <w:tabs>
          <w:tab w:val="left" w:pos="567"/>
        </w:tabs>
        <w:spacing w:before="0" w:after="0" w:line="307" w:lineRule="exact"/>
        <w:ind w:firstLine="0"/>
      </w:pPr>
      <w:r>
        <w:t xml:space="preserve">Для </w:t>
      </w:r>
      <w:r w:rsidR="00D07BC6">
        <w:t>об</w:t>
      </w:r>
      <w:r>
        <w:t>уча</w:t>
      </w:r>
      <w:r w:rsidR="00D07BC6">
        <w:t>ю</w:t>
      </w:r>
      <w:r>
        <w:t>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9A6125" w:rsidRDefault="00E2497B">
      <w:pPr>
        <w:pStyle w:val="20"/>
        <w:framePr w:w="10330" w:h="13401" w:hRule="exact" w:wrap="none" w:vAnchor="page" w:hAnchor="page" w:x="1072" w:y="1526"/>
        <w:numPr>
          <w:ilvl w:val="1"/>
          <w:numId w:val="1"/>
        </w:numPr>
        <w:shd w:val="clear" w:color="auto" w:fill="auto"/>
        <w:tabs>
          <w:tab w:val="left" w:pos="567"/>
        </w:tabs>
        <w:spacing w:before="0" w:after="0" w:line="307" w:lineRule="exact"/>
        <w:ind w:firstLine="0"/>
      </w:pPr>
      <w:r>
        <w:t xml:space="preserve">При пропуске </w:t>
      </w:r>
      <w:r w:rsidR="00D07BC6">
        <w:t>об</w:t>
      </w:r>
      <w:r>
        <w:t>уча</w:t>
      </w:r>
      <w:r w:rsidR="00D07BC6">
        <w:t>ю</w:t>
      </w:r>
      <w:r>
        <w:t xml:space="preserve">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с учетом учебного плана, индивидуального учебного плана на основании заявления </w:t>
      </w:r>
      <w:r w:rsidR="00D07BC6">
        <w:t>об</w:t>
      </w:r>
      <w:r>
        <w:t>уча</w:t>
      </w:r>
      <w:r w:rsidR="00D07BC6">
        <w:t>ю</w:t>
      </w:r>
      <w:r>
        <w:t>щегося (его родителей, законных представителей).</w:t>
      </w:r>
    </w:p>
    <w:p w:rsidR="009A6125" w:rsidRDefault="00E2497B">
      <w:pPr>
        <w:pStyle w:val="20"/>
        <w:framePr w:w="10330" w:h="13401" w:hRule="exact" w:wrap="none" w:vAnchor="page" w:hAnchor="page" w:x="1072" w:y="1526"/>
        <w:numPr>
          <w:ilvl w:val="1"/>
          <w:numId w:val="1"/>
        </w:numPr>
        <w:shd w:val="clear" w:color="auto" w:fill="auto"/>
        <w:tabs>
          <w:tab w:val="left" w:pos="567"/>
        </w:tabs>
        <w:spacing w:before="0" w:line="307" w:lineRule="exact"/>
        <w:ind w:firstLine="0"/>
      </w:pPr>
      <w:r>
        <w:t>Промежуточная аттестация проводится в сроки, определяемые календарным учебным графиком.</w:t>
      </w:r>
    </w:p>
    <w:p w:rsidR="009A6125" w:rsidRDefault="00E2497B">
      <w:pPr>
        <w:pStyle w:val="20"/>
        <w:framePr w:w="10330" w:h="13401" w:hRule="exact" w:wrap="none" w:vAnchor="page" w:hAnchor="page" w:x="1072" w:y="1526"/>
        <w:shd w:val="clear" w:color="auto" w:fill="auto"/>
        <w:spacing w:before="0" w:after="0" w:line="307" w:lineRule="exact"/>
        <w:ind w:firstLine="300"/>
      </w:pPr>
      <w:r>
        <w:t>Ликвидацию неудовлетворительной оценки, полученной при промежуточной аттестации, можно осуществлять до конца учебного года в зависимости от специфики предмета и формы промежуточной аттестации, в том числе используя варианты пакета материалов для проведения промежуточной аттестации.</w:t>
      </w:r>
    </w:p>
    <w:p w:rsidR="009A6125" w:rsidRDefault="00E2497B">
      <w:pPr>
        <w:pStyle w:val="20"/>
        <w:framePr w:w="10330" w:h="13401" w:hRule="exact" w:wrap="none" w:vAnchor="page" w:hAnchor="page" w:x="1072" w:y="1526"/>
        <w:numPr>
          <w:ilvl w:val="1"/>
          <w:numId w:val="1"/>
        </w:numPr>
        <w:shd w:val="clear" w:color="auto" w:fill="auto"/>
        <w:tabs>
          <w:tab w:val="left" w:pos="567"/>
        </w:tabs>
        <w:spacing w:before="0" w:after="0" w:line="307" w:lineRule="exact"/>
        <w:ind w:firstLine="0"/>
      </w:pPr>
      <w:r>
        <w:rPr>
          <w:rStyle w:val="21"/>
        </w:rPr>
        <w:t>Конечным результатом</w:t>
      </w:r>
      <w:r>
        <w:t xml:space="preserve"> промежуточной аттестации, то есть </w:t>
      </w:r>
      <w:r>
        <w:rPr>
          <w:rStyle w:val="21"/>
        </w:rPr>
        <w:t>оценкой качества усвоения</w:t>
      </w:r>
      <w:r>
        <w:t xml:space="preserve"> учащимися содержания какого-либо конкретного учебного предмета, курса, дисциплины (модуля) по итогам учебного периода (учебного года) </w:t>
      </w:r>
      <w:r>
        <w:rPr>
          <w:rStyle w:val="21"/>
        </w:rPr>
        <w:t>является годовая оценка,</w:t>
      </w:r>
      <w:r>
        <w:t xml:space="preserve"> которая фиксируется отдельной графой на страницах классного журнала и определяется на основе результатов четвертных (полугодовых) аттестаций, и представляет собой результат четвертной (полугодовой) аттестации в случае, если учебный предмет, курс, дисциплина, модуль осваивался обучающимся в срок одной четверти (полугодия), либо среднее арифметическое результатов четвертных (полугодовых) аттестаций в случае, если учебный предмет, курс, дисциплина, модуль осваивался обучающимся в срок более одной четверти (полугодия). Округление</w:t>
      </w:r>
    </w:p>
    <w:p w:rsidR="009A6125" w:rsidRDefault="009A6125">
      <w:pPr>
        <w:rPr>
          <w:sz w:val="2"/>
          <w:szCs w:val="2"/>
        </w:rPr>
        <w:sectPr w:rsidR="009A6125">
          <w:pgSz w:w="11900" w:h="16840"/>
          <w:pgMar w:top="360" w:right="360" w:bottom="360" w:left="360" w:header="0" w:footer="3" w:gutter="0"/>
          <w:cols w:space="720"/>
          <w:noEndnote/>
          <w:docGrid w:linePitch="360"/>
        </w:sectPr>
      </w:pPr>
    </w:p>
    <w:p w:rsidR="009A6125" w:rsidRDefault="00E2497B" w:rsidP="008E4986">
      <w:pPr>
        <w:pStyle w:val="20"/>
        <w:framePr w:w="10325" w:h="13501" w:hRule="exact" w:wrap="none" w:vAnchor="page" w:hAnchor="page" w:x="1074" w:y="1176"/>
        <w:shd w:val="clear" w:color="auto" w:fill="auto"/>
        <w:tabs>
          <w:tab w:val="left" w:pos="567"/>
        </w:tabs>
        <w:spacing w:before="0" w:after="0" w:line="307" w:lineRule="exact"/>
        <w:ind w:firstLine="0"/>
      </w:pPr>
      <w:r>
        <w:lastRenderedPageBreak/>
        <w:t>результата в таком случае проводится по правилам математического округления. В спорных ситуациях при выставлении оценки по итогам успеваемости за год (годовая оценка) решающее значение имеет оценка, полученная за четвертую четверть (второе полугодие).</w:t>
      </w:r>
    </w:p>
    <w:p w:rsidR="009A6125" w:rsidRDefault="00E2497B" w:rsidP="008E4986">
      <w:pPr>
        <w:pStyle w:val="20"/>
        <w:framePr w:w="10325" w:h="13501" w:hRule="exact" w:wrap="none" w:vAnchor="page" w:hAnchor="page" w:x="1074" w:y="1176"/>
        <w:numPr>
          <w:ilvl w:val="1"/>
          <w:numId w:val="1"/>
        </w:numPr>
        <w:shd w:val="clear" w:color="auto" w:fill="auto"/>
        <w:tabs>
          <w:tab w:val="left" w:pos="739"/>
        </w:tabs>
        <w:spacing w:before="0" w:after="0" w:line="307" w:lineRule="exact"/>
        <w:ind w:firstLine="0"/>
      </w:pPr>
      <w:r>
        <w:rPr>
          <w:rStyle w:val="23"/>
        </w:rPr>
        <w:t>Положительная</w:t>
      </w:r>
      <w:r>
        <w:rPr>
          <w:rStyle w:val="22"/>
        </w:rPr>
        <w:t xml:space="preserve"> </w:t>
      </w:r>
      <w:r>
        <w:t xml:space="preserve">оценка по итогам успеваемости за год (годовая оценка) выставляется ученику при условии, что </w:t>
      </w:r>
      <w:r>
        <w:rPr>
          <w:rStyle w:val="23"/>
        </w:rPr>
        <w:t>не менее половины</w:t>
      </w:r>
      <w:r>
        <w:rPr>
          <w:rStyle w:val="22"/>
        </w:rPr>
        <w:t xml:space="preserve"> </w:t>
      </w:r>
      <w:r>
        <w:t>четвертных (полугодовых) оценок положительные.</w:t>
      </w:r>
    </w:p>
    <w:p w:rsidR="009A6125" w:rsidRDefault="00E2497B" w:rsidP="008E4986">
      <w:pPr>
        <w:pStyle w:val="20"/>
        <w:framePr w:w="10325" w:h="13501" w:hRule="exact" w:wrap="none" w:vAnchor="page" w:hAnchor="page" w:x="1074" w:y="1176"/>
        <w:numPr>
          <w:ilvl w:val="1"/>
          <w:numId w:val="1"/>
        </w:numPr>
        <w:shd w:val="clear" w:color="auto" w:fill="auto"/>
        <w:tabs>
          <w:tab w:val="left" w:pos="546"/>
        </w:tabs>
        <w:spacing w:before="0" w:after="0" w:line="307" w:lineRule="exact"/>
        <w:ind w:firstLine="0"/>
      </w:pPr>
      <w:r>
        <w:t>Итоговая оценка выставляется отдельной графой на страницах классного журнала:</w:t>
      </w:r>
    </w:p>
    <w:p w:rsidR="009A6125" w:rsidRDefault="00D07BC6" w:rsidP="008E4986">
      <w:pPr>
        <w:pStyle w:val="20"/>
        <w:framePr w:w="10325" w:h="13501" w:hRule="exact" w:wrap="none" w:vAnchor="page" w:hAnchor="page" w:x="1074" w:y="1176"/>
        <w:numPr>
          <w:ilvl w:val="0"/>
          <w:numId w:val="3"/>
        </w:numPr>
        <w:shd w:val="clear" w:color="auto" w:fill="auto"/>
        <w:tabs>
          <w:tab w:val="left" w:pos="1184"/>
        </w:tabs>
        <w:spacing w:before="0" w:after="0" w:line="322" w:lineRule="exact"/>
        <w:ind w:left="840" w:firstLine="0"/>
      </w:pPr>
      <w:r>
        <w:t>об</w:t>
      </w:r>
      <w:r w:rsidR="00E2497B">
        <w:t>уча</w:t>
      </w:r>
      <w:r>
        <w:t>ю</w:t>
      </w:r>
      <w:r w:rsidR="00E2497B">
        <w:t>щимся 4-го класса (итоговая равна годовой).</w:t>
      </w:r>
    </w:p>
    <w:p w:rsidR="009A6125" w:rsidRDefault="00D07BC6" w:rsidP="008E4986">
      <w:pPr>
        <w:pStyle w:val="20"/>
        <w:framePr w:w="10325" w:h="13501" w:hRule="exact" w:wrap="none" w:vAnchor="page" w:hAnchor="page" w:x="1074" w:y="1176"/>
        <w:numPr>
          <w:ilvl w:val="0"/>
          <w:numId w:val="3"/>
        </w:numPr>
        <w:shd w:val="clear" w:color="auto" w:fill="auto"/>
        <w:tabs>
          <w:tab w:val="left" w:pos="1184"/>
        </w:tabs>
        <w:spacing w:before="0" w:after="0" w:line="322" w:lineRule="exact"/>
        <w:ind w:left="1200"/>
        <w:jc w:val="left"/>
      </w:pPr>
      <w:r>
        <w:t>об</w:t>
      </w:r>
      <w:r w:rsidR="00E2497B">
        <w:t>уча</w:t>
      </w:r>
      <w:r>
        <w:t>ю</w:t>
      </w:r>
      <w:r w:rsidR="00E2497B">
        <w:t>щимся 2-8 классов по учебным предметам,  учебным предметам, изучение которых закончилось в любом из указанных классов.</w:t>
      </w:r>
    </w:p>
    <w:p w:rsidR="009A6125" w:rsidRDefault="00E2497B" w:rsidP="008E4986">
      <w:pPr>
        <w:pStyle w:val="20"/>
        <w:framePr w:w="10325" w:h="13501" w:hRule="exact" w:wrap="none" w:vAnchor="page" w:hAnchor="page" w:x="1074" w:y="1176"/>
        <w:numPr>
          <w:ilvl w:val="0"/>
          <w:numId w:val="3"/>
        </w:numPr>
        <w:shd w:val="clear" w:color="auto" w:fill="auto"/>
        <w:tabs>
          <w:tab w:val="left" w:pos="1184"/>
        </w:tabs>
        <w:spacing w:before="0" w:after="0" w:line="307" w:lineRule="exact"/>
        <w:ind w:left="840" w:firstLine="0"/>
      </w:pPr>
      <w:r>
        <w:t>выпускникам Школы.</w:t>
      </w:r>
    </w:p>
    <w:p w:rsidR="009A6125" w:rsidRDefault="00E2497B" w:rsidP="008E4986">
      <w:pPr>
        <w:pStyle w:val="20"/>
        <w:framePr w:w="10325" w:h="13501" w:hRule="exact" w:wrap="none" w:vAnchor="page" w:hAnchor="page" w:x="1074" w:y="1176"/>
        <w:numPr>
          <w:ilvl w:val="1"/>
          <w:numId w:val="1"/>
        </w:numPr>
        <w:shd w:val="clear" w:color="auto" w:fill="auto"/>
        <w:tabs>
          <w:tab w:val="left" w:pos="556"/>
        </w:tabs>
        <w:spacing w:before="0" w:after="0" w:line="307" w:lineRule="exact"/>
        <w:ind w:firstLine="0"/>
      </w:pPr>
      <w:r>
        <w:t xml:space="preserve">В случае несогласия </w:t>
      </w:r>
      <w:r w:rsidR="00D07BC6">
        <w:t>об</w:t>
      </w:r>
      <w:r>
        <w:t>уча</w:t>
      </w:r>
      <w:r w:rsidR="00D07BC6">
        <w:t>ю</w:t>
      </w:r>
      <w:r>
        <w:t xml:space="preserve">щихся и (или) их родителей (законных представителей) с выставленной годовой и (или) итоговой оценкой по предмету (кроме полученной на государственной итоговой аттестации), она может быть пересмотрена при обращении в комиссию по урегулированию споров между участниками образовательных отношений. Решение комиссии оформляется протоколом и является окончательным. Протокол хранится в личном деле </w:t>
      </w:r>
      <w:r w:rsidR="00D07BC6">
        <w:t>об</w:t>
      </w:r>
      <w:r>
        <w:t>уча</w:t>
      </w:r>
      <w:r w:rsidR="00D07BC6">
        <w:t>ю</w:t>
      </w:r>
      <w:r>
        <w:t>щегося.</w:t>
      </w:r>
    </w:p>
    <w:p w:rsidR="009A6125" w:rsidRDefault="00E2497B" w:rsidP="008E4986">
      <w:pPr>
        <w:pStyle w:val="20"/>
        <w:framePr w:w="10325" w:h="13501" w:hRule="exact" w:wrap="none" w:vAnchor="page" w:hAnchor="page" w:x="1074" w:y="1176"/>
        <w:numPr>
          <w:ilvl w:val="1"/>
          <w:numId w:val="1"/>
        </w:numPr>
        <w:shd w:val="clear" w:color="auto" w:fill="auto"/>
        <w:tabs>
          <w:tab w:val="left" w:pos="739"/>
        </w:tabs>
        <w:spacing w:before="0" w:after="0" w:line="307" w:lineRule="exact"/>
        <w:ind w:firstLine="0"/>
      </w:pPr>
      <w:r>
        <w:t xml:space="preserve">Неудовлетворительные конечные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w:t>
      </w:r>
      <w:r>
        <w:rPr>
          <w:rStyle w:val="23"/>
        </w:rPr>
        <w:t>признаются академической задолженностью</w:t>
      </w:r>
      <w:r>
        <w:t>.</w:t>
      </w:r>
    </w:p>
    <w:p w:rsidR="009A6125" w:rsidRDefault="00E2497B" w:rsidP="008E4986">
      <w:pPr>
        <w:pStyle w:val="20"/>
        <w:framePr w:w="10325" w:h="13501" w:hRule="exact" w:wrap="none" w:vAnchor="page" w:hAnchor="page" w:x="1074" w:y="1176"/>
        <w:numPr>
          <w:ilvl w:val="1"/>
          <w:numId w:val="1"/>
        </w:numPr>
        <w:shd w:val="clear" w:color="auto" w:fill="auto"/>
        <w:tabs>
          <w:tab w:val="left" w:pos="739"/>
        </w:tabs>
        <w:spacing w:before="0" w:after="338" w:line="307" w:lineRule="exact"/>
        <w:ind w:firstLine="0"/>
      </w:pPr>
      <w:r>
        <w:t>Порядок ликвидации академической задолженности определяется действующим в Школе локальным нормативным актом.</w:t>
      </w:r>
    </w:p>
    <w:p w:rsidR="009A6125" w:rsidRDefault="00E2497B" w:rsidP="008E4986">
      <w:pPr>
        <w:pStyle w:val="10"/>
        <w:framePr w:w="10325" w:h="13501" w:hRule="exact" w:wrap="none" w:vAnchor="page" w:hAnchor="page" w:x="1074" w:y="1176"/>
        <w:numPr>
          <w:ilvl w:val="0"/>
          <w:numId w:val="1"/>
        </w:numPr>
        <w:shd w:val="clear" w:color="auto" w:fill="auto"/>
        <w:spacing w:before="0" w:after="254" w:line="260" w:lineRule="exact"/>
        <w:ind w:left="1960"/>
      </w:pPr>
      <w:bookmarkStart w:id="5" w:name="bookmark4"/>
      <w:r>
        <w:t xml:space="preserve">Порядок оформления и хранения личных дел </w:t>
      </w:r>
      <w:r w:rsidR="00D07BC6">
        <w:t>об</w:t>
      </w:r>
      <w:r>
        <w:t>уча</w:t>
      </w:r>
      <w:r w:rsidR="00D07BC6">
        <w:t>ю</w:t>
      </w:r>
      <w:r>
        <w:t>щихся.</w:t>
      </w:r>
      <w:bookmarkEnd w:id="5"/>
    </w:p>
    <w:p w:rsidR="009A6125" w:rsidRDefault="00E2497B" w:rsidP="008E4986">
      <w:pPr>
        <w:pStyle w:val="20"/>
        <w:framePr w:w="10325" w:h="13501" w:hRule="exact" w:wrap="none" w:vAnchor="page" w:hAnchor="page" w:x="1074" w:y="1176"/>
        <w:numPr>
          <w:ilvl w:val="1"/>
          <w:numId w:val="1"/>
        </w:numPr>
        <w:shd w:val="clear" w:color="auto" w:fill="auto"/>
        <w:tabs>
          <w:tab w:val="left" w:pos="551"/>
        </w:tabs>
        <w:spacing w:before="0" w:after="0" w:line="307" w:lineRule="exact"/>
        <w:ind w:firstLine="0"/>
      </w:pPr>
      <w:r>
        <w:t xml:space="preserve">Личное дело ведется на каждого </w:t>
      </w:r>
      <w:r w:rsidR="00D07BC6">
        <w:t>об</w:t>
      </w:r>
      <w:r>
        <w:t>уча</w:t>
      </w:r>
      <w:r w:rsidR="00D07BC6">
        <w:t>ю</w:t>
      </w:r>
      <w:r>
        <w:t>щегося с момента поступления в Школу и до ее окончания (выбытия).</w:t>
      </w:r>
    </w:p>
    <w:p w:rsidR="009A6125" w:rsidRDefault="00E2497B" w:rsidP="008E4986">
      <w:pPr>
        <w:pStyle w:val="20"/>
        <w:framePr w:w="10325" w:h="13501" w:hRule="exact" w:wrap="none" w:vAnchor="page" w:hAnchor="page" w:x="1074" w:y="1176"/>
        <w:numPr>
          <w:ilvl w:val="1"/>
          <w:numId w:val="1"/>
        </w:numPr>
        <w:shd w:val="clear" w:color="auto" w:fill="auto"/>
        <w:tabs>
          <w:tab w:val="left" w:pos="551"/>
        </w:tabs>
        <w:spacing w:before="0" w:after="0" w:line="307" w:lineRule="exact"/>
        <w:ind w:firstLine="0"/>
      </w:pPr>
      <w:r>
        <w:t xml:space="preserve">Личные дела </w:t>
      </w:r>
      <w:r w:rsidR="00D07BC6">
        <w:t>об</w:t>
      </w:r>
      <w:r>
        <w:t>уча</w:t>
      </w:r>
      <w:r w:rsidR="00D07BC6">
        <w:t>ю</w:t>
      </w:r>
      <w:r>
        <w:t>щихся 1 - 9 классов ведутся классными руководителями четко, аккуратно и только чернилами синего/фиолетового цвета.</w:t>
      </w:r>
    </w:p>
    <w:p w:rsidR="009A6125" w:rsidRDefault="00E2497B" w:rsidP="008E4986">
      <w:pPr>
        <w:pStyle w:val="20"/>
        <w:framePr w:w="10325" w:h="13501" w:hRule="exact" w:wrap="none" w:vAnchor="page" w:hAnchor="page" w:x="1074" w:y="1176"/>
        <w:numPr>
          <w:ilvl w:val="1"/>
          <w:numId w:val="1"/>
        </w:numPr>
        <w:shd w:val="clear" w:color="auto" w:fill="auto"/>
        <w:tabs>
          <w:tab w:val="left" w:pos="561"/>
        </w:tabs>
        <w:spacing w:before="0" w:after="0" w:line="307" w:lineRule="exact"/>
        <w:ind w:firstLine="0"/>
        <w:jc w:val="left"/>
      </w:pPr>
      <w:r>
        <w:t xml:space="preserve">Личное дело имеет номер, соответствующий номеру в алфавитной книге записи учащихся (например, № К-5 - означает, что </w:t>
      </w:r>
      <w:r w:rsidR="00D07BC6">
        <w:t>об</w:t>
      </w:r>
      <w:r>
        <w:t>уча</w:t>
      </w:r>
      <w:r w:rsidR="00D07BC6">
        <w:t>ю</w:t>
      </w:r>
      <w:r>
        <w:t>щийся записан в алфавитной книге на букву "К" под № 5).</w:t>
      </w:r>
    </w:p>
    <w:p w:rsidR="009A6125" w:rsidRDefault="00E2497B" w:rsidP="008E4986">
      <w:pPr>
        <w:pStyle w:val="20"/>
        <w:framePr w:w="10325" w:h="13501" w:hRule="exact" w:wrap="none" w:vAnchor="page" w:hAnchor="page" w:x="1074" w:y="1176"/>
        <w:numPr>
          <w:ilvl w:val="1"/>
          <w:numId w:val="1"/>
        </w:numPr>
        <w:shd w:val="clear" w:color="auto" w:fill="auto"/>
        <w:tabs>
          <w:tab w:val="left" w:pos="551"/>
        </w:tabs>
        <w:spacing w:before="0" w:after="0" w:line="307" w:lineRule="exact"/>
        <w:ind w:firstLine="0"/>
      </w:pPr>
      <w:r>
        <w:t xml:space="preserve">В личное дело </w:t>
      </w:r>
      <w:r w:rsidR="00D07BC6">
        <w:t>об</w:t>
      </w:r>
      <w:r>
        <w:t>уча</w:t>
      </w:r>
      <w:r w:rsidR="00D07BC6">
        <w:t>ю</w:t>
      </w:r>
      <w:r>
        <w:t>щегося заносятся:</w:t>
      </w:r>
    </w:p>
    <w:p w:rsidR="009A6125" w:rsidRDefault="00E2497B" w:rsidP="008E4986">
      <w:pPr>
        <w:pStyle w:val="20"/>
        <w:framePr w:w="10325" w:h="13501" w:hRule="exact" w:wrap="none" w:vAnchor="page" w:hAnchor="page" w:x="1074" w:y="1176"/>
        <w:numPr>
          <w:ilvl w:val="0"/>
          <w:numId w:val="3"/>
        </w:numPr>
        <w:shd w:val="clear" w:color="auto" w:fill="auto"/>
        <w:tabs>
          <w:tab w:val="left" w:pos="2178"/>
        </w:tabs>
        <w:spacing w:before="0" w:after="14" w:line="260" w:lineRule="exact"/>
        <w:ind w:left="1560" w:firstLine="0"/>
      </w:pPr>
      <w:r>
        <w:t xml:space="preserve">общие сведения об </w:t>
      </w:r>
      <w:r w:rsidR="00D07BC6">
        <w:t>об</w:t>
      </w:r>
      <w:r>
        <w:t>уча</w:t>
      </w:r>
      <w:r w:rsidR="00D07BC6">
        <w:t>ю</w:t>
      </w:r>
      <w:r>
        <w:t>щемся;</w:t>
      </w:r>
    </w:p>
    <w:p w:rsidR="009A6125" w:rsidRDefault="00E2497B" w:rsidP="008E4986">
      <w:pPr>
        <w:pStyle w:val="20"/>
        <w:framePr w:w="10325" w:h="13501" w:hRule="exact" w:wrap="none" w:vAnchor="page" w:hAnchor="page" w:x="1074" w:y="1176"/>
        <w:numPr>
          <w:ilvl w:val="0"/>
          <w:numId w:val="3"/>
        </w:numPr>
        <w:shd w:val="clear" w:color="auto" w:fill="auto"/>
        <w:tabs>
          <w:tab w:val="left" w:pos="2178"/>
        </w:tabs>
        <w:spacing w:before="0" w:after="0" w:line="307" w:lineRule="exact"/>
        <w:ind w:left="840" w:firstLine="720"/>
        <w:jc w:val="left"/>
      </w:pPr>
      <w:r>
        <w:t>сведения об успеваемости по классам (оценки по всем предметам, содержащимся в учебном плане школы);</w:t>
      </w:r>
    </w:p>
    <w:p w:rsidR="009A6125" w:rsidRDefault="00E2497B" w:rsidP="008E4986">
      <w:pPr>
        <w:pStyle w:val="20"/>
        <w:framePr w:w="10325" w:h="13501" w:hRule="exact" w:wrap="none" w:vAnchor="page" w:hAnchor="page" w:x="1074" w:y="1176"/>
        <w:numPr>
          <w:ilvl w:val="0"/>
          <w:numId w:val="3"/>
        </w:numPr>
        <w:shd w:val="clear" w:color="auto" w:fill="auto"/>
        <w:tabs>
          <w:tab w:val="left" w:pos="2178"/>
        </w:tabs>
        <w:spacing w:before="0" w:after="0" w:line="260" w:lineRule="exact"/>
        <w:ind w:left="1560" w:firstLine="0"/>
      </w:pPr>
      <w:r>
        <w:t>сведения об изучении факультативных курсов, курсов по выбору;</w:t>
      </w:r>
    </w:p>
    <w:p w:rsidR="009A6125" w:rsidRDefault="00E2497B" w:rsidP="008E4986">
      <w:pPr>
        <w:pStyle w:val="20"/>
        <w:framePr w:w="10325" w:h="13501" w:hRule="exact" w:wrap="none" w:vAnchor="page" w:hAnchor="page" w:x="1074" w:y="1176"/>
        <w:numPr>
          <w:ilvl w:val="0"/>
          <w:numId w:val="3"/>
        </w:numPr>
        <w:shd w:val="clear" w:color="auto" w:fill="auto"/>
        <w:tabs>
          <w:tab w:val="left" w:pos="2178"/>
        </w:tabs>
        <w:spacing w:before="0" w:after="0" w:line="307" w:lineRule="exact"/>
        <w:ind w:left="1560" w:firstLine="0"/>
      </w:pPr>
      <w:r>
        <w:t>сведения о наградах и поощрениях.</w:t>
      </w:r>
    </w:p>
    <w:p w:rsidR="009A6125" w:rsidRDefault="00E2497B" w:rsidP="008E4986">
      <w:pPr>
        <w:pStyle w:val="20"/>
        <w:framePr w:w="10325" w:h="13501" w:hRule="exact" w:wrap="none" w:vAnchor="page" w:hAnchor="page" w:x="1074" w:y="1176"/>
        <w:numPr>
          <w:ilvl w:val="1"/>
          <w:numId w:val="1"/>
        </w:numPr>
        <w:shd w:val="clear" w:color="auto" w:fill="auto"/>
        <w:tabs>
          <w:tab w:val="left" w:pos="551"/>
        </w:tabs>
        <w:spacing w:before="0" w:after="0" w:line="307" w:lineRule="exact"/>
        <w:ind w:firstLine="0"/>
      </w:pPr>
      <w:r>
        <w:t xml:space="preserve">При выбытии </w:t>
      </w:r>
      <w:r w:rsidR="00D07BC6">
        <w:t>об</w:t>
      </w:r>
      <w:r>
        <w:t>уча</w:t>
      </w:r>
      <w:r w:rsidR="00D07BC6">
        <w:t>ю</w:t>
      </w:r>
      <w:r>
        <w:t>щегося из Школы личное дело выдается на основании письменного заявления родителям (законным представителям), с отметкой об этом в алфавитной книге.</w:t>
      </w:r>
    </w:p>
    <w:p w:rsidR="008E4986" w:rsidRDefault="008E4986" w:rsidP="008E4986">
      <w:pPr>
        <w:pStyle w:val="20"/>
        <w:framePr w:w="10325" w:h="13501" w:hRule="exact" w:wrap="none" w:vAnchor="page" w:hAnchor="page" w:x="1074" w:y="1176"/>
        <w:numPr>
          <w:ilvl w:val="1"/>
          <w:numId w:val="1"/>
        </w:numPr>
        <w:shd w:val="clear" w:color="auto" w:fill="auto"/>
        <w:tabs>
          <w:tab w:val="left" w:pos="551"/>
        </w:tabs>
        <w:spacing w:before="0" w:after="0" w:line="307" w:lineRule="exact"/>
        <w:ind w:firstLine="0"/>
      </w:pPr>
      <w:r>
        <w:t>По окончании школы личное дело обучающегося хранится в архиве Школы не менее 3 лет</w:t>
      </w:r>
    </w:p>
    <w:p w:rsidR="009A6125" w:rsidRDefault="009A6125">
      <w:pPr>
        <w:rPr>
          <w:sz w:val="2"/>
          <w:szCs w:val="2"/>
        </w:rPr>
        <w:sectPr w:rsidR="009A6125">
          <w:pgSz w:w="11900" w:h="16840"/>
          <w:pgMar w:top="360" w:right="360" w:bottom="360" w:left="360" w:header="0" w:footer="3" w:gutter="0"/>
          <w:cols w:space="720"/>
          <w:noEndnote/>
          <w:docGrid w:linePitch="360"/>
        </w:sectPr>
      </w:pPr>
    </w:p>
    <w:p w:rsidR="009A6125" w:rsidRDefault="009A6125">
      <w:pPr>
        <w:rPr>
          <w:sz w:val="2"/>
          <w:szCs w:val="2"/>
        </w:rPr>
      </w:pPr>
    </w:p>
    <w:sectPr w:rsidR="009A6125">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67F" w:rsidRDefault="0068167F">
      <w:r>
        <w:separator/>
      </w:r>
    </w:p>
  </w:endnote>
  <w:endnote w:type="continuationSeparator" w:id="0">
    <w:p w:rsidR="0068167F" w:rsidRDefault="00681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67F" w:rsidRDefault="0068167F"/>
  </w:footnote>
  <w:footnote w:type="continuationSeparator" w:id="0">
    <w:p w:rsidR="0068167F" w:rsidRDefault="0068167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13D4C"/>
    <w:multiLevelType w:val="multilevel"/>
    <w:tmpl w:val="748A6C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FCF08A6"/>
    <w:multiLevelType w:val="multilevel"/>
    <w:tmpl w:val="FD566D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EE76184"/>
    <w:multiLevelType w:val="multilevel"/>
    <w:tmpl w:val="88CA1A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9A6125"/>
    <w:rsid w:val="005517F5"/>
    <w:rsid w:val="00671A99"/>
    <w:rsid w:val="0068167F"/>
    <w:rsid w:val="008A4149"/>
    <w:rsid w:val="008E4986"/>
    <w:rsid w:val="009A6125"/>
    <w:rsid w:val="00CB1754"/>
    <w:rsid w:val="00D07BC6"/>
    <w:rsid w:val="00E24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3E445"/>
  <w15:docId w15:val="{8C2D4D66-1343-4995-8826-E7355550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295pt">
    <w:name w:val="Основной текст (2) + 9;5 pt;Полужирный"/>
    <w:basedOn w:val="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6"/>
      <w:szCs w:val="26"/>
      <w:u w:val="none"/>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30">
    <w:name w:val="Основной текст (3)"/>
    <w:basedOn w:val="a"/>
    <w:link w:val="3"/>
    <w:pPr>
      <w:shd w:val="clear" w:color="auto" w:fill="FFFFFF"/>
      <w:spacing w:after="1800" w:line="552" w:lineRule="exact"/>
      <w:jc w:val="right"/>
    </w:pPr>
    <w:rPr>
      <w:rFonts w:ascii="Times New Roman" w:eastAsia="Times New Roman" w:hAnsi="Times New Roman" w:cs="Times New Roman"/>
    </w:rPr>
  </w:style>
  <w:style w:type="paragraph" w:customStyle="1" w:styleId="10">
    <w:name w:val="Заголовок №1"/>
    <w:basedOn w:val="a"/>
    <w:link w:val="1"/>
    <w:pPr>
      <w:shd w:val="clear" w:color="auto" w:fill="FFFFFF"/>
      <w:spacing w:before="1800" w:after="360" w:line="0" w:lineRule="atLeast"/>
      <w:outlineLvl w:val="0"/>
    </w:pPr>
    <w:rPr>
      <w:rFonts w:ascii="Times New Roman" w:eastAsia="Times New Roman" w:hAnsi="Times New Roman" w:cs="Times New Roman"/>
      <w:b/>
      <w:bCs/>
      <w:sz w:val="26"/>
      <w:szCs w:val="26"/>
    </w:rPr>
  </w:style>
  <w:style w:type="paragraph" w:customStyle="1" w:styleId="20">
    <w:name w:val="Основной текст (2)"/>
    <w:basedOn w:val="a"/>
    <w:link w:val="2"/>
    <w:pPr>
      <w:shd w:val="clear" w:color="auto" w:fill="FFFFFF"/>
      <w:spacing w:before="420" w:after="240" w:line="312" w:lineRule="exact"/>
      <w:ind w:hanging="360"/>
      <w:jc w:val="both"/>
    </w:pPr>
    <w:rPr>
      <w:rFonts w:ascii="Times New Roman" w:eastAsia="Times New Roman" w:hAnsi="Times New Roman" w:cs="Times New Roman"/>
      <w:sz w:val="26"/>
      <w:szCs w:val="26"/>
    </w:rPr>
  </w:style>
  <w:style w:type="paragraph" w:customStyle="1" w:styleId="40">
    <w:name w:val="Основной текст (4)"/>
    <w:basedOn w:val="a"/>
    <w:link w:val="4"/>
    <w:pPr>
      <w:shd w:val="clear" w:color="auto" w:fill="FFFFFF"/>
      <w:spacing w:before="240" w:after="120" w:line="0" w:lineRule="atLeast"/>
      <w:jc w:val="both"/>
    </w:pPr>
    <w:rPr>
      <w:rFonts w:ascii="Times New Roman" w:eastAsia="Times New Roman" w:hAnsi="Times New Roman" w:cs="Times New Roman"/>
      <w:b/>
      <w:bCs/>
      <w:sz w:val="26"/>
      <w:szCs w:val="26"/>
    </w:rPr>
  </w:style>
  <w:style w:type="character" w:customStyle="1" w:styleId="210pt">
    <w:name w:val="Основной текст (2) + 10 pt"/>
    <w:basedOn w:val="2"/>
    <w:rsid w:val="008E498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2371</Words>
  <Characters>13520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5</cp:revision>
  <dcterms:created xsi:type="dcterms:W3CDTF">2022-08-09T11:00:00Z</dcterms:created>
  <dcterms:modified xsi:type="dcterms:W3CDTF">2023-01-27T14:48:00Z</dcterms:modified>
</cp:coreProperties>
</file>