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C8" w:rsidRDefault="00F941C8" w:rsidP="00C714B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ОБЩЕОБРАЗОВАТЕЛЬНОЕ  УЧРЕЖДЕНИЕ «</w:t>
      </w:r>
      <w:r w:rsidR="002262DD">
        <w:rPr>
          <w:rFonts w:ascii="Times New Roman" w:hAnsi="Times New Roman"/>
          <w:sz w:val="28"/>
          <w:szCs w:val="28"/>
        </w:rPr>
        <w:t>ГРЯЗЕНЯТСКАЯ</w:t>
      </w:r>
      <w:r>
        <w:rPr>
          <w:rFonts w:ascii="Times New Roman" w:hAnsi="Times New Roman"/>
          <w:sz w:val="28"/>
          <w:szCs w:val="28"/>
        </w:rPr>
        <w:t xml:space="preserve">  ОСНОВНАЯ ШКОЛА»</w:t>
      </w:r>
    </w:p>
    <w:p w:rsidR="00F941C8" w:rsidRDefault="00F941C8" w:rsidP="00F941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1C8" w:rsidRDefault="002262DD" w:rsidP="00F94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73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2A71">
        <w:rPr>
          <w:rFonts w:ascii="Times New Roman" w:hAnsi="Times New Roman" w:cs="Times New Roman"/>
          <w:sz w:val="28"/>
          <w:szCs w:val="28"/>
        </w:rPr>
        <w:t xml:space="preserve">16.06. </w:t>
      </w:r>
      <w:r w:rsidR="002262DD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</w:t>
      </w:r>
      <w:r w:rsidR="007A2A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62DD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7A2A71">
        <w:rPr>
          <w:rFonts w:ascii="Times New Roman" w:hAnsi="Times New Roman" w:cs="Times New Roman"/>
          <w:sz w:val="28"/>
          <w:szCs w:val="28"/>
        </w:rPr>
        <w:t>53 - о/д</w:t>
      </w:r>
    </w:p>
    <w:p w:rsidR="00F941C8" w:rsidRDefault="00F941C8" w:rsidP="00F941C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программ, </w:t>
      </w:r>
    </w:p>
    <w:p w:rsidR="00F941C8" w:rsidRDefault="00F941C8" w:rsidP="00F941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реализуемых на базе Центра «Точка роста»</w:t>
      </w:r>
    </w:p>
    <w:p w:rsidR="00F941C8" w:rsidRDefault="00F941C8" w:rsidP="00F941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созданию и функционированию в образовательных организациях , расположенных в сельской местности и малых городах центров образования естественно- научной и технологической направленностей с целью совершенствования условий для повышения качества образования, расширения возможностей обучающихся в освоении учебных предметов естественно- научной и технологической направленностей, программ дополнительного образования естественно- научной и технической направленностей, а также для практической отработки учебного материала по учебным предметам «Физика», «Химия», «Биология»</w:t>
      </w:r>
    </w:p>
    <w:p w:rsidR="00F941C8" w:rsidRDefault="00F941C8" w:rsidP="00F941C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941C8" w:rsidRPr="004A57D3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рабочих программ по учебным предметам, реализуемых на базе центра «Точка роста» (Приложение 1).</w:t>
      </w:r>
    </w:p>
    <w:p w:rsidR="00F941C8" w:rsidRDefault="00F941C8" w:rsidP="00F941C8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дополнительных общеобразовательных программ, реализуемых с использованием средств обучения и воспитания центра «Точка роста» (Приложение 2).</w:t>
      </w:r>
    </w:p>
    <w:p w:rsidR="00F941C8" w:rsidRPr="00772B75" w:rsidRDefault="00F941C8" w:rsidP="00F941C8">
      <w:pPr>
        <w:pStyle w:val="a3"/>
        <w:numPr>
          <w:ilvl w:val="0"/>
          <w:numId w:val="1"/>
        </w:numPr>
        <w:spacing w:after="0"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программ внеурочной деятельности, реализуемых с использованием средст</w:t>
      </w:r>
      <w:r w:rsidR="00C714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обучения и воспитания центра «Точка роста» (Приложение 3).</w:t>
      </w: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2262DD" w:rsidP="00226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_________А.П.Рысева</w:t>
      </w: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2DD" w:rsidRDefault="002262DD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2DD" w:rsidRDefault="002262DD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2DD" w:rsidRDefault="002262DD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941C8" w:rsidRDefault="00F941C8" w:rsidP="00F941C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7A2A71">
        <w:rPr>
          <w:rFonts w:ascii="Times New Roman" w:hAnsi="Times New Roman" w:cs="Times New Roman"/>
          <w:sz w:val="28"/>
          <w:szCs w:val="28"/>
        </w:rPr>
        <w:t>16.06.</w:t>
      </w:r>
      <w:r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7A2A71">
        <w:rPr>
          <w:rFonts w:ascii="Times New Roman" w:hAnsi="Times New Roman" w:cs="Times New Roman"/>
          <w:sz w:val="28"/>
          <w:szCs w:val="28"/>
        </w:rPr>
        <w:t>53 - о/д</w:t>
      </w: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рабочих программ для обучающихся 5-9 классов по учебным предметам, реализуемых на базе Центра «Точка роста»:</w:t>
      </w:r>
    </w:p>
    <w:p w:rsidR="00F941C8" w:rsidRDefault="00F941C8" w:rsidP="00F941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по биологии;</w:t>
      </w:r>
    </w:p>
    <w:p w:rsidR="00F941C8" w:rsidRDefault="00F941C8" w:rsidP="00F941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по физике;</w:t>
      </w:r>
    </w:p>
    <w:p w:rsidR="00F941C8" w:rsidRDefault="00F941C8" w:rsidP="00F941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по химии.</w:t>
      </w:r>
    </w:p>
    <w:p w:rsidR="00F941C8" w:rsidRDefault="00F941C8" w:rsidP="00F941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C8" w:rsidRPr="000A7411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Pr="000A7411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Pr="000A7411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Pr="000A7411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Pr="000A7411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Pr="000A7411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Pr="000A7411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2A71" w:rsidRDefault="007A2A71" w:rsidP="007A2A71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16.06.2023 г. № 53 - о/д</w:t>
      </w: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дополнительных общеобразовательных программ, реализуемых с использованием средств обучения и воспитания Центра «Точка роста»: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естественно- научной направленности («</w:t>
      </w:r>
      <w:r w:rsidR="002262DD">
        <w:rPr>
          <w:rFonts w:ascii="Times New Roman" w:hAnsi="Times New Roman" w:cs="Times New Roman"/>
          <w:sz w:val="28"/>
          <w:szCs w:val="28"/>
        </w:rPr>
        <w:t>Юный химик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естественно- научной направленности («</w:t>
      </w:r>
      <w:r w:rsidR="002262DD">
        <w:rPr>
          <w:rFonts w:ascii="Times New Roman" w:hAnsi="Times New Roman" w:cs="Times New Roman"/>
          <w:sz w:val="28"/>
          <w:szCs w:val="28"/>
        </w:rPr>
        <w:t>Химия и жизнь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естественно- научной направленности («</w:t>
      </w:r>
      <w:r w:rsidR="002262DD">
        <w:rPr>
          <w:rFonts w:ascii="Times New Roman" w:hAnsi="Times New Roman" w:cs="Times New Roman"/>
          <w:sz w:val="28"/>
          <w:szCs w:val="28"/>
        </w:rPr>
        <w:t>Экологическая тропа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естественно- научной направленности («</w:t>
      </w:r>
      <w:r w:rsidR="002262DD">
        <w:rPr>
          <w:rFonts w:ascii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естественно- научной направленности («</w:t>
      </w:r>
      <w:r w:rsidR="002262DD">
        <w:rPr>
          <w:rFonts w:ascii="Times New Roman" w:hAnsi="Times New Roman" w:cs="Times New Roman"/>
          <w:sz w:val="28"/>
          <w:szCs w:val="28"/>
        </w:rPr>
        <w:t>Физика вокруг нас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общеобразовательная общеразвивающая программа естественно- научной направленности («</w:t>
      </w:r>
      <w:r w:rsidR="002262DD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 по химии и биологии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2DD" w:rsidRDefault="002262DD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2DD" w:rsidRDefault="002262DD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2DD" w:rsidRDefault="002262DD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2DD" w:rsidRDefault="002262DD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A2A71" w:rsidRDefault="007A2A71" w:rsidP="007A2A71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16.06.2023 г. № 53 - о/д</w:t>
      </w:r>
    </w:p>
    <w:p w:rsidR="00F941C8" w:rsidRDefault="00F941C8" w:rsidP="00F941C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 внеурочной деятельности, реализуемых с использованием средств обучения и воспитания Центра «Точка роста»: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программа курса внеурочной деятельности «</w:t>
      </w:r>
      <w:r w:rsidR="002262DD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41C8" w:rsidRDefault="00F941C8" w:rsidP="00F941C8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программа курса внеурочной деятельности «</w:t>
      </w:r>
      <w:r w:rsidR="002262DD">
        <w:rPr>
          <w:rFonts w:ascii="Times New Roman" w:hAnsi="Times New Roman" w:cs="Times New Roman"/>
          <w:sz w:val="28"/>
          <w:szCs w:val="28"/>
        </w:rPr>
        <w:t>Калей</w:t>
      </w:r>
      <w:bookmarkStart w:id="0" w:name="_GoBack"/>
      <w:bookmarkEnd w:id="0"/>
      <w:r w:rsidR="002262DD">
        <w:rPr>
          <w:rFonts w:ascii="Times New Roman" w:hAnsi="Times New Roman" w:cs="Times New Roman"/>
          <w:sz w:val="28"/>
          <w:szCs w:val="28"/>
        </w:rPr>
        <w:t>доскоп профессий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F941C8" w:rsidSect="00F941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5FF3"/>
    <w:multiLevelType w:val="hybridMultilevel"/>
    <w:tmpl w:val="CD58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C8"/>
    <w:rsid w:val="002262DD"/>
    <w:rsid w:val="007A2A71"/>
    <w:rsid w:val="00C714B1"/>
    <w:rsid w:val="00E508C9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E435"/>
  <w15:docId w15:val="{C35E5195-B519-4DF3-9776-ED386F0A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41C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94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липовка</dc:creator>
  <cp:lastModifiedBy>Пользователь Windows</cp:lastModifiedBy>
  <cp:revision>2</cp:revision>
  <dcterms:created xsi:type="dcterms:W3CDTF">2023-06-22T10:35:00Z</dcterms:created>
  <dcterms:modified xsi:type="dcterms:W3CDTF">2023-06-22T10:35:00Z</dcterms:modified>
</cp:coreProperties>
</file>