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07" w:rsidRDefault="00ED7426">
      <w:pPr>
        <w:spacing w:after="131" w:line="259" w:lineRule="auto"/>
        <w:ind w:left="298" w:firstLine="0"/>
        <w:jc w:val="center"/>
      </w:pPr>
      <w:r>
        <w:rPr>
          <w:rFonts w:ascii="Calibri" w:eastAsia="Calibri" w:hAnsi="Calibri" w:cs="Calibri"/>
          <w:sz w:val="20"/>
        </w:rPr>
        <w:t xml:space="preserve"> </w:t>
      </w:r>
    </w:p>
    <w:p w:rsidR="00B92707" w:rsidRDefault="00ED7426">
      <w:pPr>
        <w:tabs>
          <w:tab w:val="center" w:pos="8778"/>
        </w:tabs>
        <w:spacing w:after="23" w:line="259" w:lineRule="auto"/>
        <w:ind w:left="0" w:firstLine="0"/>
        <w:jc w:val="left"/>
      </w:pPr>
      <w:r>
        <w:rPr>
          <w:b/>
          <w:color w:val="FFFFFF"/>
        </w:rPr>
        <w:t xml:space="preserve"> </w:t>
      </w:r>
      <w:r>
        <w:rPr>
          <w:b/>
          <w:color w:val="FFFFFF"/>
        </w:rPr>
        <w:tab/>
      </w:r>
      <w:r>
        <w:rPr>
          <w:noProof/>
        </w:rPr>
        <w:drawing>
          <wp:inline distT="0" distB="0" distL="0" distR="0">
            <wp:extent cx="458165" cy="686280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65" cy="6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707" w:rsidRDefault="00ED7426">
      <w:pPr>
        <w:spacing w:after="179" w:line="259" w:lineRule="auto"/>
        <w:ind w:left="0" w:firstLine="0"/>
        <w:jc w:val="left"/>
      </w:pPr>
      <w:r>
        <w:rPr>
          <w:b/>
          <w:color w:val="FFFFFF"/>
        </w:rPr>
        <w:t xml:space="preserve"> </w:t>
      </w:r>
      <w:r>
        <w:rPr>
          <w:b/>
          <w:color w:val="FFFFFF"/>
        </w:rPr>
        <w:tab/>
        <w:t xml:space="preserve"> </w:t>
      </w:r>
    </w:p>
    <w:p w:rsidR="00B92707" w:rsidRDefault="00ED7426">
      <w:pPr>
        <w:tabs>
          <w:tab w:val="center" w:pos="4286"/>
        </w:tabs>
        <w:spacing w:after="0" w:line="259" w:lineRule="auto"/>
        <w:ind w:left="0" w:firstLine="0"/>
        <w:jc w:val="left"/>
      </w:pPr>
      <w:r>
        <w:rPr>
          <w:b/>
          <w:color w:val="FFFFFF"/>
        </w:rPr>
        <w:t xml:space="preserve"> </w:t>
      </w:r>
      <w:r>
        <w:rPr>
          <w:b/>
          <w:color w:val="FFFFFF"/>
        </w:rPr>
        <w:tab/>
      </w:r>
      <w:r>
        <w:rPr>
          <w:b/>
        </w:rPr>
        <w:t xml:space="preserve">ОБЩЕРОССИЙСКОЕ  </w:t>
      </w:r>
    </w:p>
    <w:p w:rsidR="00B92707" w:rsidRDefault="00ED7426">
      <w:pPr>
        <w:spacing w:after="0" w:line="259" w:lineRule="auto"/>
        <w:ind w:left="1608" w:hanging="10"/>
        <w:jc w:val="left"/>
      </w:pPr>
      <w:r>
        <w:rPr>
          <w:b/>
        </w:rPr>
        <w:t xml:space="preserve">ОБЩЕСТВЕННО-ГОСУДАРСТВЕННОЕ  </w:t>
      </w:r>
    </w:p>
    <w:p w:rsidR="00B92707" w:rsidRDefault="00ED7426">
      <w:pPr>
        <w:spacing w:after="0" w:line="259" w:lineRule="auto"/>
        <w:ind w:left="1864" w:hanging="10"/>
        <w:jc w:val="left"/>
      </w:pPr>
      <w:r>
        <w:rPr>
          <w:b/>
        </w:rPr>
        <w:t xml:space="preserve">ДВИЖЕНИЕ ДЕТЕЙ И МОЛОДЕЖИ  </w:t>
      </w:r>
    </w:p>
    <w:p w:rsidR="00B92707" w:rsidRDefault="00ED7426">
      <w:pPr>
        <w:spacing w:after="0" w:line="259" w:lineRule="auto"/>
        <w:ind w:left="2660" w:hanging="10"/>
        <w:jc w:val="left"/>
      </w:pPr>
      <w:r>
        <w:rPr>
          <w:b/>
        </w:rPr>
        <w:t>«ДВИЖЕНИЕ ПЕРВЫХ»</w:t>
      </w:r>
      <w:r>
        <w:rPr>
          <w:b/>
          <w:color w:val="FFFFFF"/>
        </w:rPr>
        <w:t xml:space="preserve"> </w:t>
      </w:r>
    </w:p>
    <w:p w:rsidR="00B92707" w:rsidRDefault="00ED7426">
      <w:pPr>
        <w:spacing w:after="134" w:line="259" w:lineRule="auto"/>
        <w:ind w:firstLine="0"/>
        <w:jc w:val="left"/>
      </w:pPr>
      <w:r>
        <w:rPr>
          <w:b/>
          <w:color w:val="FFFFFF"/>
        </w:rPr>
        <w:t xml:space="preserve"> </w:t>
      </w:r>
    </w:p>
    <w:p w:rsidR="00B92707" w:rsidRDefault="00ED7426">
      <w:pPr>
        <w:spacing w:after="281" w:line="259" w:lineRule="auto"/>
        <w:ind w:left="0" w:firstLine="0"/>
        <w:jc w:val="right"/>
      </w:pPr>
      <w:r>
        <w:rPr>
          <w:b/>
          <w:color w:val="FFFFFF"/>
        </w:rPr>
        <w:t xml:space="preserve"> </w:t>
      </w:r>
    </w:p>
    <w:p w:rsidR="00B92707" w:rsidRDefault="00ED7426">
      <w:pPr>
        <w:spacing w:after="16" w:line="267" w:lineRule="auto"/>
        <w:ind w:left="606" w:right="343" w:hanging="10"/>
        <w:jc w:val="center"/>
      </w:pPr>
      <w:r>
        <w:rPr>
          <w:b/>
          <w:sz w:val="44"/>
        </w:rPr>
        <w:t xml:space="preserve">РАБОЧИЙ ПЛАН  </w:t>
      </w:r>
    </w:p>
    <w:p w:rsidR="00B92707" w:rsidRDefault="00ED7426">
      <w:pPr>
        <w:spacing w:after="16" w:line="267" w:lineRule="auto"/>
        <w:ind w:left="606" w:right="342" w:hanging="10"/>
        <w:jc w:val="center"/>
      </w:pPr>
      <w:r>
        <w:rPr>
          <w:b/>
          <w:sz w:val="44"/>
        </w:rPr>
        <w:t xml:space="preserve">ВОСПИТАТЕЛЬНОЙ РАБОТЫ </w:t>
      </w:r>
    </w:p>
    <w:p w:rsidR="00B92707" w:rsidRDefault="008D3512">
      <w:pPr>
        <w:spacing w:after="16" w:line="267" w:lineRule="auto"/>
        <w:ind w:left="606" w:right="124" w:hanging="10"/>
        <w:jc w:val="center"/>
      </w:pPr>
      <w:r>
        <w:rPr>
          <w:b/>
          <w:sz w:val="44"/>
        </w:rPr>
        <w:t>ПЕРВИЧНОГО ОТДЕЛЕНИЯ</w:t>
      </w:r>
      <w:r w:rsidR="00ED7426">
        <w:rPr>
          <w:b/>
          <w:sz w:val="44"/>
        </w:rPr>
        <w:t xml:space="preserve"> ДВИЖЕНИЯ ПЕРВЫХ </w:t>
      </w:r>
    </w:p>
    <w:p w:rsidR="00B92707" w:rsidRDefault="00ED7426">
      <w:pPr>
        <w:spacing w:after="21" w:line="259" w:lineRule="auto"/>
        <w:ind w:left="333" w:firstLine="0"/>
        <w:jc w:val="center"/>
      </w:pPr>
      <w:r>
        <w:rPr>
          <w:b/>
          <w:sz w:val="32"/>
        </w:rPr>
        <w:t xml:space="preserve"> </w:t>
      </w:r>
    </w:p>
    <w:p w:rsidR="00B92707" w:rsidRDefault="00ED7426">
      <w:pPr>
        <w:spacing w:after="0" w:line="357" w:lineRule="auto"/>
        <w:ind w:left="4998" w:right="4665" w:firstLine="0"/>
        <w:jc w:val="center"/>
      </w:pPr>
      <w:r>
        <w:rPr>
          <w:b/>
          <w:i/>
          <w:color w:val="FFFFFF"/>
          <w:sz w:val="32"/>
        </w:rPr>
        <w:t xml:space="preserve">   </w:t>
      </w:r>
    </w:p>
    <w:p w:rsidR="00B92707" w:rsidRDefault="00ED7426">
      <w:pPr>
        <w:spacing w:after="151" w:line="259" w:lineRule="auto"/>
        <w:ind w:left="256" w:firstLine="0"/>
        <w:jc w:val="center"/>
      </w:pPr>
      <w:r>
        <w:rPr>
          <w:b/>
          <w:i/>
          <w:color w:val="FFFFFF"/>
          <w:sz w:val="32"/>
        </w:rPr>
        <w:t xml:space="preserve"> </w:t>
      </w:r>
      <w:r>
        <w:rPr>
          <w:b/>
          <w:i/>
          <w:sz w:val="32"/>
        </w:rPr>
        <w:t xml:space="preserve"> 202</w:t>
      </w:r>
      <w:r w:rsidR="00C033A4">
        <w:rPr>
          <w:b/>
          <w:i/>
          <w:sz w:val="32"/>
        </w:rPr>
        <w:t>4</w:t>
      </w:r>
      <w:r>
        <w:rPr>
          <w:b/>
          <w:i/>
          <w:sz w:val="32"/>
        </w:rPr>
        <w:t>-202</w:t>
      </w:r>
      <w:r w:rsidR="00C033A4">
        <w:rPr>
          <w:b/>
          <w:i/>
          <w:sz w:val="32"/>
        </w:rPr>
        <w:t>5</w:t>
      </w:r>
      <w:r>
        <w:rPr>
          <w:b/>
          <w:i/>
          <w:sz w:val="32"/>
        </w:rPr>
        <w:t xml:space="preserve"> учебный год </w:t>
      </w:r>
    </w:p>
    <w:p w:rsidR="00B92707" w:rsidRDefault="00ED7426">
      <w:pPr>
        <w:spacing w:after="0" w:line="259" w:lineRule="auto"/>
        <w:ind w:firstLine="0"/>
        <w:jc w:val="left"/>
      </w:pPr>
      <w:r>
        <w:rPr>
          <w:sz w:val="32"/>
        </w:rPr>
        <w:t xml:space="preserve"> </w:t>
      </w:r>
    </w:p>
    <w:p w:rsidR="00B92707" w:rsidRPr="00273440" w:rsidRDefault="00A72530" w:rsidP="00273440">
      <w:pPr>
        <w:spacing w:after="58" w:line="259" w:lineRule="auto"/>
        <w:ind w:left="294" w:firstLine="0"/>
        <w:jc w:val="center"/>
        <w:rPr>
          <w:color w:val="auto"/>
          <w:u w:val="single"/>
        </w:rPr>
      </w:pPr>
      <w:r w:rsidRPr="00273440">
        <w:rPr>
          <w:rFonts w:ascii="Calibri" w:eastAsia="Calibri" w:hAnsi="Calibri" w:cs="Calibri"/>
          <w:noProof/>
          <w:color w:val="auto"/>
          <w:sz w:val="22"/>
          <w:u w:val="single"/>
        </w:rPr>
        <w:t>МБОУ «</w:t>
      </w:r>
      <w:r w:rsidR="00273440" w:rsidRPr="00273440">
        <w:rPr>
          <w:rFonts w:ascii="Calibri" w:eastAsia="Calibri" w:hAnsi="Calibri" w:cs="Calibri"/>
          <w:noProof/>
          <w:color w:val="auto"/>
          <w:sz w:val="22"/>
          <w:u w:val="single"/>
        </w:rPr>
        <w:t>Грязенятская основная школа»</w:t>
      </w:r>
    </w:p>
    <w:p w:rsidR="00B92707" w:rsidRDefault="00B92707">
      <w:pPr>
        <w:spacing w:after="16" w:line="259" w:lineRule="auto"/>
        <w:ind w:left="313" w:firstLine="0"/>
        <w:jc w:val="center"/>
      </w:pPr>
    </w:p>
    <w:p w:rsidR="00ED7426" w:rsidRDefault="00ED7426">
      <w:pPr>
        <w:spacing w:after="0" w:line="274" w:lineRule="auto"/>
        <w:ind w:left="275" w:firstLine="0"/>
        <w:jc w:val="center"/>
        <w:rPr>
          <w:i/>
          <w:sz w:val="24"/>
        </w:rPr>
      </w:pPr>
      <w:r>
        <w:rPr>
          <w:i/>
          <w:sz w:val="24"/>
        </w:rPr>
        <w:t xml:space="preserve">_________Рославльский район___________  </w:t>
      </w:r>
    </w:p>
    <w:p w:rsidR="00B92707" w:rsidRDefault="00B92707">
      <w:pPr>
        <w:spacing w:after="18" w:line="259" w:lineRule="auto"/>
        <w:ind w:left="313" w:firstLine="0"/>
        <w:jc w:val="center"/>
      </w:pPr>
    </w:p>
    <w:p w:rsidR="00B92707" w:rsidRDefault="00ED7426" w:rsidP="00273440">
      <w:pPr>
        <w:spacing w:after="16" w:line="259" w:lineRule="auto"/>
        <w:ind w:left="0" w:firstLine="0"/>
        <w:jc w:val="center"/>
      </w:pPr>
      <w:r>
        <w:rPr>
          <w:i/>
          <w:sz w:val="24"/>
        </w:rPr>
        <w:t>___________________Смоленской области ________________</w:t>
      </w:r>
    </w:p>
    <w:p w:rsidR="00B92707" w:rsidRDefault="00ED7426">
      <w:pPr>
        <w:pStyle w:val="1"/>
      </w:pPr>
      <w:r>
        <w:t xml:space="preserve">на 2023-2024 </w:t>
      </w:r>
      <w:proofErr w:type="gramStart"/>
      <w:r>
        <w:t>учебный</w:t>
      </w:r>
      <w:proofErr w:type="gramEnd"/>
      <w:r>
        <w:t xml:space="preserve"> года</w:t>
      </w:r>
      <w:r>
        <w:rPr>
          <w:color w:val="000000"/>
          <w:sz w:val="28"/>
        </w:rPr>
        <w:t xml:space="preserve"> </w:t>
      </w:r>
    </w:p>
    <w:p w:rsidR="00B92707" w:rsidRDefault="00ED7426">
      <w:pPr>
        <w:spacing w:after="171" w:line="259" w:lineRule="auto"/>
        <w:ind w:firstLine="0"/>
        <w:jc w:val="left"/>
        <w:rPr>
          <w:b/>
        </w:rPr>
      </w:pPr>
      <w:r>
        <w:rPr>
          <w:b/>
        </w:rPr>
        <w:t xml:space="preserve"> </w:t>
      </w:r>
    </w:p>
    <w:p w:rsidR="00C033A4" w:rsidRDefault="00C033A4">
      <w:pPr>
        <w:spacing w:after="171" w:line="259" w:lineRule="auto"/>
        <w:ind w:firstLine="0"/>
        <w:jc w:val="left"/>
        <w:rPr>
          <w:b/>
        </w:rPr>
      </w:pPr>
    </w:p>
    <w:p w:rsidR="00C033A4" w:rsidRDefault="00C033A4">
      <w:pPr>
        <w:spacing w:after="171" w:line="259" w:lineRule="auto"/>
        <w:ind w:firstLine="0"/>
        <w:jc w:val="left"/>
        <w:rPr>
          <w:b/>
        </w:rPr>
      </w:pPr>
    </w:p>
    <w:p w:rsidR="00C033A4" w:rsidRDefault="00C033A4">
      <w:pPr>
        <w:spacing w:after="171" w:line="259" w:lineRule="auto"/>
        <w:ind w:firstLine="0"/>
        <w:jc w:val="left"/>
      </w:pPr>
    </w:p>
    <w:p w:rsidR="00ED7426" w:rsidRDefault="00ED7426">
      <w:pPr>
        <w:tabs>
          <w:tab w:val="center" w:pos="4999"/>
          <w:tab w:val="center" w:pos="8684"/>
        </w:tabs>
        <w:spacing w:after="274" w:line="259" w:lineRule="auto"/>
        <w:ind w:lef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 w:rsidR="00273440">
        <w:rPr>
          <w:b/>
        </w:rPr>
        <w:t>д</w:t>
      </w:r>
      <w:proofErr w:type="gramStart"/>
      <w:r w:rsidR="00273440">
        <w:rPr>
          <w:b/>
        </w:rPr>
        <w:t>.Г</w:t>
      </w:r>
      <w:proofErr w:type="gramEnd"/>
      <w:r w:rsidR="00273440">
        <w:rPr>
          <w:b/>
        </w:rPr>
        <w:t>алеевка-1</w:t>
      </w:r>
    </w:p>
    <w:p w:rsidR="00273440" w:rsidRDefault="00E24A9E" w:rsidP="00C033A4">
      <w:pPr>
        <w:tabs>
          <w:tab w:val="center" w:pos="4999"/>
          <w:tab w:val="center" w:pos="8684"/>
        </w:tabs>
        <w:spacing w:after="274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273440">
        <w:rPr>
          <w:b/>
        </w:rPr>
        <w:br w:type="page"/>
      </w:r>
    </w:p>
    <w:p w:rsidR="00B92707" w:rsidRDefault="00ED7426">
      <w:pPr>
        <w:spacing w:after="133" w:line="259" w:lineRule="auto"/>
        <w:ind w:left="2070" w:hanging="10"/>
        <w:jc w:val="left"/>
      </w:pPr>
      <w:r>
        <w:rPr>
          <w:b/>
        </w:rPr>
        <w:lastRenderedPageBreak/>
        <w:t xml:space="preserve">Направления деятельности Движения Первых </w:t>
      </w:r>
    </w:p>
    <w:p w:rsidR="00B92707" w:rsidRDefault="00ED7426">
      <w:pPr>
        <w:spacing w:after="132" w:line="259" w:lineRule="auto"/>
        <w:ind w:left="332" w:firstLine="0"/>
        <w:jc w:val="center"/>
      </w:pPr>
      <w:r>
        <w:rPr>
          <w:b/>
        </w:rPr>
        <w:t xml:space="preserve"> </w:t>
      </w:r>
    </w:p>
    <w:p w:rsidR="00B92707" w:rsidRDefault="00ED7426">
      <w:pPr>
        <w:ind w:left="361" w:right="87"/>
      </w:pPr>
      <w:r>
        <w:t xml:space="preserve">Движение реализует основные направления деятельности, определенные на учредительном Съезде Движения: </w:t>
      </w:r>
    </w:p>
    <w:p w:rsidR="00B92707" w:rsidRDefault="00ED7426">
      <w:pPr>
        <w:numPr>
          <w:ilvl w:val="0"/>
          <w:numId w:val="1"/>
        </w:numPr>
        <w:spacing w:after="143" w:line="259" w:lineRule="auto"/>
        <w:ind w:left="362" w:right="87" w:hanging="360"/>
      </w:pPr>
      <w:r>
        <w:t xml:space="preserve">Образование и знания: «Учись и познавай!». </w:t>
      </w:r>
    </w:p>
    <w:p w:rsidR="00B92707" w:rsidRDefault="00ED7426">
      <w:pPr>
        <w:numPr>
          <w:ilvl w:val="0"/>
          <w:numId w:val="1"/>
        </w:numPr>
        <w:spacing w:after="142" w:line="259" w:lineRule="auto"/>
        <w:ind w:left="362" w:right="87" w:hanging="360"/>
      </w:pPr>
      <w:r>
        <w:t xml:space="preserve">Наука и технологии: «Дерзай и открывай!». </w:t>
      </w:r>
    </w:p>
    <w:p w:rsidR="00B92707" w:rsidRDefault="00ED7426">
      <w:pPr>
        <w:numPr>
          <w:ilvl w:val="0"/>
          <w:numId w:val="1"/>
        </w:numPr>
        <w:spacing w:after="143" w:line="259" w:lineRule="auto"/>
        <w:ind w:left="362" w:right="87" w:hanging="360"/>
      </w:pPr>
      <w:r>
        <w:t xml:space="preserve">Труд, профессия и свое дело: «Найди призвание!». </w:t>
      </w:r>
    </w:p>
    <w:p w:rsidR="00B92707" w:rsidRDefault="00ED7426">
      <w:pPr>
        <w:numPr>
          <w:ilvl w:val="0"/>
          <w:numId w:val="1"/>
        </w:numPr>
        <w:spacing w:after="142" w:line="259" w:lineRule="auto"/>
        <w:ind w:left="362" w:right="87" w:hanging="360"/>
      </w:pPr>
      <w:r>
        <w:t xml:space="preserve">Культура и искусство: «Создавай и вдохновляй!». </w:t>
      </w:r>
    </w:p>
    <w:p w:rsidR="00B92707" w:rsidRDefault="00ED7426">
      <w:pPr>
        <w:numPr>
          <w:ilvl w:val="0"/>
          <w:numId w:val="1"/>
        </w:numPr>
        <w:spacing w:after="143" w:line="259" w:lineRule="auto"/>
        <w:ind w:left="362" w:right="87" w:hanging="360"/>
      </w:pPr>
      <w:r>
        <w:t xml:space="preserve">Волонтерство и добровольчество: «Благо твори!». </w:t>
      </w:r>
    </w:p>
    <w:p w:rsidR="00B92707" w:rsidRDefault="00ED7426">
      <w:pPr>
        <w:numPr>
          <w:ilvl w:val="0"/>
          <w:numId w:val="1"/>
        </w:numPr>
        <w:spacing w:after="142" w:line="259" w:lineRule="auto"/>
        <w:ind w:left="362" w:right="87" w:hanging="360"/>
      </w:pPr>
      <w:r>
        <w:t xml:space="preserve">Патриотизм и историческая память: «Служи Отечеству!». </w:t>
      </w:r>
    </w:p>
    <w:p w:rsidR="00B92707" w:rsidRDefault="00ED7426">
      <w:pPr>
        <w:numPr>
          <w:ilvl w:val="0"/>
          <w:numId w:val="1"/>
        </w:numPr>
        <w:spacing w:after="143" w:line="259" w:lineRule="auto"/>
        <w:ind w:left="362" w:right="87" w:hanging="360"/>
      </w:pPr>
      <w:r>
        <w:t xml:space="preserve">Спорт: «Достигай и побеждай!». </w:t>
      </w:r>
    </w:p>
    <w:p w:rsidR="00B92707" w:rsidRDefault="00ED7426">
      <w:pPr>
        <w:numPr>
          <w:ilvl w:val="0"/>
          <w:numId w:val="1"/>
        </w:numPr>
        <w:spacing w:after="142" w:line="259" w:lineRule="auto"/>
        <w:ind w:left="362" w:right="87" w:hanging="360"/>
      </w:pPr>
      <w:r>
        <w:t xml:space="preserve">Здоровый образ жизни: «Будь здоров!». </w:t>
      </w:r>
    </w:p>
    <w:p w:rsidR="00B92707" w:rsidRDefault="00ED7426">
      <w:pPr>
        <w:numPr>
          <w:ilvl w:val="0"/>
          <w:numId w:val="1"/>
        </w:numPr>
        <w:spacing w:after="143" w:line="259" w:lineRule="auto"/>
        <w:ind w:left="362" w:right="87" w:hanging="360"/>
      </w:pPr>
      <w:r>
        <w:t xml:space="preserve">Медиа и коммуникации: «Расскажи о главном!». </w:t>
      </w:r>
    </w:p>
    <w:p w:rsidR="00B92707" w:rsidRDefault="00ED7426">
      <w:pPr>
        <w:numPr>
          <w:ilvl w:val="0"/>
          <w:numId w:val="1"/>
        </w:numPr>
        <w:spacing w:after="142" w:line="259" w:lineRule="auto"/>
        <w:ind w:left="362" w:right="87" w:hanging="360"/>
      </w:pPr>
      <w:r>
        <w:t xml:space="preserve">Дипломатия и международные отношения: «Умей дружить!». </w:t>
      </w:r>
    </w:p>
    <w:p w:rsidR="00B92707" w:rsidRDefault="00ED7426">
      <w:pPr>
        <w:numPr>
          <w:ilvl w:val="0"/>
          <w:numId w:val="1"/>
        </w:numPr>
        <w:spacing w:after="143" w:line="259" w:lineRule="auto"/>
        <w:ind w:left="362" w:right="87" w:hanging="360"/>
      </w:pPr>
      <w:r>
        <w:t xml:space="preserve">Экология и охрана природы: «Береги планету!». </w:t>
      </w:r>
    </w:p>
    <w:p w:rsidR="00B92707" w:rsidRDefault="00ED7426">
      <w:pPr>
        <w:numPr>
          <w:ilvl w:val="0"/>
          <w:numId w:val="1"/>
        </w:numPr>
        <w:spacing w:line="259" w:lineRule="auto"/>
        <w:ind w:left="362" w:right="87" w:hanging="360"/>
      </w:pPr>
      <w:r>
        <w:t xml:space="preserve">Туризм и путешествия: «Открывай страну!». </w:t>
      </w:r>
    </w:p>
    <w:p w:rsidR="00B92707" w:rsidRDefault="00ED7426" w:rsidP="0029697A">
      <w:pPr>
        <w:spacing w:after="133" w:line="259" w:lineRule="auto"/>
        <w:ind w:left="1607" w:hanging="10"/>
        <w:jc w:val="left"/>
      </w:pPr>
      <w:r>
        <w:rPr>
          <w:b/>
        </w:rPr>
        <w:t xml:space="preserve">Целевой вектор воспитательной работы Движения Первых </w:t>
      </w:r>
    </w:p>
    <w:p w:rsidR="00B92707" w:rsidRDefault="00ED7426">
      <w:pPr>
        <w:ind w:left="361" w:right="87"/>
      </w:pPr>
      <w:r>
        <w:rPr>
          <w:b/>
        </w:rPr>
        <w:t>Цель:</w:t>
      </w:r>
      <w:r>
        <w:t xml:space="preserve"> содействие подрастающему поколению в реализации инициативы, самостоятельности и ответственности в социально значимой общественной деятельности по созиданию и защите интересов Отечества, самореализации и гражданском становлении детей и молодежи на основе традиционных российских духовно-нравственных ценностей. </w:t>
      </w:r>
    </w:p>
    <w:p w:rsidR="00B92707" w:rsidRDefault="00ED7426">
      <w:pPr>
        <w:spacing w:after="133" w:line="259" w:lineRule="auto"/>
        <w:ind w:left="1068" w:hanging="10"/>
        <w:jc w:val="left"/>
      </w:pPr>
      <w:r>
        <w:rPr>
          <w:b/>
        </w:rPr>
        <w:t>Задачи:</w:t>
      </w:r>
      <w:r>
        <w:t xml:space="preserve"> </w:t>
      </w:r>
    </w:p>
    <w:p w:rsidR="00B92707" w:rsidRDefault="00ED7426">
      <w:pPr>
        <w:numPr>
          <w:ilvl w:val="1"/>
          <w:numId w:val="1"/>
        </w:numPr>
        <w:ind w:right="87"/>
      </w:pPr>
      <w:r>
        <w:t xml:space="preserve">Развитие личности как субъекта активной социальной деятельности в коллективе. </w:t>
      </w:r>
    </w:p>
    <w:p w:rsidR="00B92707" w:rsidRDefault="00ED7426">
      <w:pPr>
        <w:numPr>
          <w:ilvl w:val="1"/>
          <w:numId w:val="1"/>
        </w:numPr>
        <w:ind w:right="87"/>
      </w:pPr>
      <w:r>
        <w:t xml:space="preserve">Развитие самосознания личности как основы индивидуальной системы ценностей, мировоззрения, формирование гражданской идентичности, </w:t>
      </w:r>
      <w:proofErr w:type="spellStart"/>
      <w:r>
        <w:t>деятельностного</w:t>
      </w:r>
      <w:proofErr w:type="spellEnd"/>
      <w:r>
        <w:t xml:space="preserve"> патриотизма. </w:t>
      </w:r>
    </w:p>
    <w:p w:rsidR="00B92707" w:rsidRDefault="00ED7426">
      <w:pPr>
        <w:numPr>
          <w:ilvl w:val="1"/>
          <w:numId w:val="1"/>
        </w:numPr>
        <w:ind w:right="87"/>
      </w:pPr>
      <w:r>
        <w:lastRenderedPageBreak/>
        <w:t xml:space="preserve">Формирование внутренней ценностной позиции личности по отношению к себе, собственному жизненному пути, окружающим людям, предметному миру – культурному наследию России и человечества.  </w:t>
      </w:r>
    </w:p>
    <w:p w:rsidR="00B92707" w:rsidRDefault="00ED7426">
      <w:pPr>
        <w:numPr>
          <w:ilvl w:val="1"/>
          <w:numId w:val="1"/>
        </w:numPr>
        <w:ind w:right="87"/>
      </w:pPr>
      <w:r>
        <w:t xml:space="preserve">Развитие навыков, направленных на способы оказания помощи другим людям, сотрудничества, содействия и уважения к ним. </w:t>
      </w:r>
    </w:p>
    <w:p w:rsidR="00B92707" w:rsidRDefault="00ED7426">
      <w:pPr>
        <w:spacing w:after="133" w:line="259" w:lineRule="auto"/>
        <w:ind w:left="1068" w:hanging="10"/>
        <w:jc w:val="left"/>
      </w:pPr>
      <w:r>
        <w:rPr>
          <w:b/>
        </w:rPr>
        <w:t xml:space="preserve">Планируемые результаты воспитательной работы: </w:t>
      </w:r>
    </w:p>
    <w:p w:rsidR="00B92707" w:rsidRDefault="00ED7426">
      <w:pPr>
        <w:numPr>
          <w:ilvl w:val="1"/>
          <w:numId w:val="2"/>
        </w:numPr>
        <w:ind w:right="87"/>
      </w:pPr>
      <w:proofErr w:type="spellStart"/>
      <w:r>
        <w:t>сформированность</w:t>
      </w:r>
      <w:proofErr w:type="spellEnd"/>
      <w:r>
        <w:t xml:space="preserve"> социально значимых личностных качеств детей и молодежи: социальной активности, инициативности, </w:t>
      </w:r>
      <w:proofErr w:type="spellStart"/>
      <w:r>
        <w:t>деятельностного</w:t>
      </w:r>
      <w:proofErr w:type="spellEnd"/>
      <w:r>
        <w:t xml:space="preserve"> патриотизма, самостоятельности и ответственности в социально значимой общественной деятельности по созиданию и защите интересов Отечества;   </w:t>
      </w:r>
    </w:p>
    <w:p w:rsidR="00B92707" w:rsidRDefault="00ED7426">
      <w:pPr>
        <w:numPr>
          <w:ilvl w:val="1"/>
          <w:numId w:val="2"/>
        </w:numPr>
        <w:spacing w:after="133" w:line="259" w:lineRule="auto"/>
        <w:ind w:right="87"/>
      </w:pPr>
      <w:r>
        <w:t xml:space="preserve">самореализацию и гражданское становление детей и молодежи; </w:t>
      </w:r>
    </w:p>
    <w:p w:rsidR="00B92707" w:rsidRDefault="00ED7426">
      <w:pPr>
        <w:numPr>
          <w:ilvl w:val="1"/>
          <w:numId w:val="2"/>
        </w:numPr>
        <w:ind w:right="87"/>
      </w:pPr>
      <w:r>
        <w:t xml:space="preserve">зрелость внутренней позиции личности как ценностного отношения человека к себе, собственному жизненному пути, окружающим людям, культурному наследию России и человечества;  </w:t>
      </w:r>
    </w:p>
    <w:p w:rsidR="00B92707" w:rsidRDefault="00ED7426">
      <w:pPr>
        <w:numPr>
          <w:ilvl w:val="1"/>
          <w:numId w:val="2"/>
        </w:numPr>
        <w:ind w:right="87"/>
      </w:pPr>
      <w:proofErr w:type="spellStart"/>
      <w:r>
        <w:t>сформированность</w:t>
      </w:r>
      <w:proofErr w:type="spellEnd"/>
      <w:r>
        <w:t xml:space="preserve"> мировоззрения, присвоения традиционных российских духовно-нравственных ценностей, гражданской идентичности; стремление к самореализации в России, работе в интересах развития российского общества и государства; </w:t>
      </w:r>
    </w:p>
    <w:p w:rsidR="00B92707" w:rsidRDefault="00ED7426">
      <w:pPr>
        <w:numPr>
          <w:ilvl w:val="1"/>
          <w:numId w:val="2"/>
        </w:numPr>
        <w:ind w:right="87"/>
      </w:pPr>
      <w:r>
        <w:t xml:space="preserve">развитость личности как субъекта активной социальной деятельности в коллективе, </w:t>
      </w:r>
      <w:proofErr w:type="spellStart"/>
      <w:r>
        <w:t>сформированность</w:t>
      </w:r>
      <w:proofErr w:type="spellEnd"/>
      <w:r>
        <w:t xml:space="preserve"> потребности в осознании и желании выполнять общественно значимую деятельность, готовность к социально значимой деятельности в интересах общества и государства; </w:t>
      </w:r>
    </w:p>
    <w:p w:rsidR="00B92707" w:rsidRDefault="00ED7426">
      <w:pPr>
        <w:numPr>
          <w:ilvl w:val="1"/>
          <w:numId w:val="2"/>
        </w:numPr>
        <w:ind w:right="87"/>
      </w:pPr>
      <w:proofErr w:type="spellStart"/>
      <w:r>
        <w:t>сформированность</w:t>
      </w:r>
      <w:proofErr w:type="spellEnd"/>
      <w:r>
        <w:t xml:space="preserve"> навыков </w:t>
      </w:r>
      <w:proofErr w:type="spellStart"/>
      <w:r>
        <w:t>просоциального</w:t>
      </w:r>
      <w:proofErr w:type="spellEnd"/>
      <w:r>
        <w:t xml:space="preserve"> поведения, направленных на способы оказания помощи другим людям, содействия и сотрудничества ради общего блага; </w:t>
      </w:r>
    </w:p>
    <w:p w:rsidR="00B92707" w:rsidRDefault="00ED7426">
      <w:pPr>
        <w:numPr>
          <w:ilvl w:val="1"/>
          <w:numId w:val="2"/>
        </w:numPr>
        <w:spacing w:after="134" w:line="259" w:lineRule="auto"/>
        <w:ind w:right="87"/>
      </w:pPr>
      <w:r>
        <w:t xml:space="preserve">увеличение вовлеченности детей и молодежи в Движении; </w:t>
      </w:r>
    </w:p>
    <w:p w:rsidR="00B92707" w:rsidRDefault="00ED7426">
      <w:pPr>
        <w:numPr>
          <w:ilvl w:val="1"/>
          <w:numId w:val="2"/>
        </w:numPr>
        <w:spacing w:after="132" w:line="259" w:lineRule="auto"/>
        <w:ind w:right="87"/>
      </w:pPr>
      <w:r>
        <w:t xml:space="preserve">увеличение численности наставников в Движении; </w:t>
      </w:r>
    </w:p>
    <w:p w:rsidR="00B92707" w:rsidRDefault="00ED7426">
      <w:pPr>
        <w:numPr>
          <w:ilvl w:val="1"/>
          <w:numId w:val="2"/>
        </w:numPr>
        <w:ind w:right="87"/>
      </w:pPr>
      <w:r>
        <w:t xml:space="preserve">увеличение информированности и узнаваемости Движения как организации, предоставляющей широкие возможности для развития общественной активности детей и молодежи. </w:t>
      </w:r>
    </w:p>
    <w:p w:rsidR="00B92707" w:rsidRDefault="00ED7426">
      <w:pPr>
        <w:spacing w:after="132" w:line="259" w:lineRule="auto"/>
        <w:ind w:left="333" w:firstLine="0"/>
        <w:jc w:val="center"/>
      </w:pPr>
      <w:r>
        <w:rPr>
          <w:b/>
        </w:rPr>
        <w:lastRenderedPageBreak/>
        <w:t xml:space="preserve"> </w:t>
      </w:r>
    </w:p>
    <w:p w:rsidR="00B92707" w:rsidRDefault="00ED7426">
      <w:pPr>
        <w:ind w:left="361" w:right="87" w:firstLine="539"/>
      </w:pPr>
      <w:r>
        <w:t xml:space="preserve">Деятельность первичного отделения в образовательной организации регулируется локальным нормативным актом - положением о первичном отделении Движения. Положение содержит порядок организации и управления в первичном отделении с участием обучающихся и наставников.  </w:t>
      </w:r>
    </w:p>
    <w:p w:rsidR="00B92707" w:rsidRDefault="00ED7426">
      <w:pPr>
        <w:ind w:left="361" w:right="87" w:firstLine="539"/>
      </w:pPr>
      <w:r>
        <w:t xml:space="preserve"> В соответствии с уставом Движения, высшим органом первичного отделения Движения является общее собрание первичного отделения.  </w:t>
      </w:r>
    </w:p>
    <w:p w:rsidR="00B92707" w:rsidRDefault="00ED7426">
      <w:pPr>
        <w:ind w:left="361" w:right="87" w:firstLine="539"/>
      </w:pPr>
      <w:r>
        <w:t>Общее собрание созывается по решению совета первичного отделения Движения, или по решению совета местного или регионального отделения Движения, по мере необходимости, но не реже, чем 1 раз в год. Общее собрание первичного отделения организуется и проводится совместно с участием обучающихся и наставников – участников Движения. В компетенции общего собрания: определение основных направлений деятельности первичного отделения, определение состава совета участников</w:t>
      </w:r>
      <w:r w:rsidR="0029697A">
        <w:t xml:space="preserve"> </w:t>
      </w:r>
      <w:r>
        <w:t xml:space="preserve">обучающихся первичного отделения Движения, рассмотрение и одобрение ежегодных отчетов председателя совета первичного отделения Движения. </w:t>
      </w:r>
    </w:p>
    <w:p w:rsidR="00B92707" w:rsidRDefault="00ED7426">
      <w:pPr>
        <w:ind w:left="361" w:right="87" w:firstLine="539"/>
      </w:pPr>
      <w:r>
        <w:t xml:space="preserve">По уставу,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направлений программы воспитательной работы.  Совет первичного отделения Движения подотчетен общему собранию первичного отделения Движения.  </w:t>
      </w:r>
    </w:p>
    <w:p w:rsidR="00B92707" w:rsidRDefault="00ED7426">
      <w:pPr>
        <w:ind w:left="361" w:right="87" w:firstLine="539"/>
      </w:pPr>
      <w:r>
        <w:t xml:space="preserve">Совет первичного отделения, таким образом, является коллегиальным исполнительным органом в системе управления Движения по уставу, включающим совместное участие детей и взрослых. По программе воспитательной работы может осуществляться создание и поддержка детского самоуправления внутри детского коллектива – совета первичного отделения (совета Первых). </w:t>
      </w:r>
    </w:p>
    <w:p w:rsidR="00B92707" w:rsidRDefault="00ED7426">
      <w:pPr>
        <w:ind w:left="361" w:right="87" w:firstLine="539"/>
      </w:pPr>
      <w:r>
        <w:lastRenderedPageBreak/>
        <w:t xml:space="preserve">По уставу,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Движения. </w:t>
      </w:r>
    </w:p>
    <w:p w:rsidR="00B92707" w:rsidRDefault="00ED7426">
      <w:pPr>
        <w:ind w:left="361" w:right="87" w:firstLine="540"/>
      </w:pPr>
      <w:r>
        <w:t xml:space="preserve"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 </w:t>
      </w:r>
    </w:p>
    <w:p w:rsidR="00B92707" w:rsidRDefault="00ED7426">
      <w:pPr>
        <w:ind w:left="361" w:right="87" w:firstLine="540"/>
      </w:pPr>
      <w:r>
        <w:t xml:space="preserve">Первичные отделения каждой образовательной и иной организации – это объединения обучающихся и взрослых, деятельность которых направлена на коллективное организованное и активное преобразование действительности. </w:t>
      </w:r>
    </w:p>
    <w:p w:rsidR="00B92707" w:rsidRDefault="00ED7426" w:rsidP="00446C3F">
      <w:pPr>
        <w:spacing w:after="133" w:line="259" w:lineRule="auto"/>
        <w:ind w:left="2590" w:hanging="10"/>
        <w:jc w:val="left"/>
      </w:pPr>
      <w:r>
        <w:rPr>
          <w:b/>
        </w:rPr>
        <w:t xml:space="preserve">Чек-лист модельного первичного отделения </w:t>
      </w:r>
    </w:p>
    <w:p w:rsidR="00B92707" w:rsidRDefault="00ED7426">
      <w:pPr>
        <w:ind w:left="361" w:right="87"/>
      </w:pPr>
      <w:r>
        <w:t xml:space="preserve">В целях мобилизации деятельности первичных отделений предложена организационная модель первичного отделения, получившая название «модельное первичное отделение». Модель первичного отделения включает характеристики деятельности детского коллектива.  </w:t>
      </w:r>
    </w:p>
    <w:p w:rsidR="00B92707" w:rsidRDefault="00ED7426">
      <w:pPr>
        <w:ind w:left="361" w:right="87"/>
      </w:pPr>
      <w:r>
        <w:t xml:space="preserve">Действия организатора первичного отделения по чек-листу модельного первичного отделения позволят четко осуществить организационный период.  </w:t>
      </w:r>
    </w:p>
    <w:p w:rsidR="00446C3F" w:rsidRDefault="00446C3F">
      <w:pPr>
        <w:spacing w:after="680" w:line="259" w:lineRule="auto"/>
        <w:ind w:left="1042" w:firstLine="0"/>
        <w:jc w:val="center"/>
      </w:pPr>
    </w:p>
    <w:p w:rsidR="00446C3F" w:rsidRDefault="00446C3F">
      <w:pPr>
        <w:spacing w:after="680" w:line="259" w:lineRule="auto"/>
        <w:ind w:left="1042" w:firstLine="0"/>
        <w:jc w:val="center"/>
      </w:pPr>
    </w:p>
    <w:p w:rsidR="00B92707" w:rsidRDefault="00ED7426">
      <w:pPr>
        <w:spacing w:after="680" w:line="259" w:lineRule="auto"/>
        <w:ind w:left="1042" w:firstLine="0"/>
        <w:jc w:val="center"/>
      </w:pPr>
      <w:r>
        <w:t xml:space="preserve"> </w:t>
      </w:r>
    </w:p>
    <w:p w:rsidR="00B92707" w:rsidRDefault="00ED7426">
      <w:pPr>
        <w:spacing w:after="0" w:line="259" w:lineRule="auto"/>
        <w:ind w:left="363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1828800" cy="8382"/>
                <wp:effectExtent l="0" t="0" r="0" b="0"/>
                <wp:docPr id="44590" name="Group 44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382"/>
                          <a:chOff x="0" y="0"/>
                          <a:chExt cx="1828800" cy="8382"/>
                        </a:xfrm>
                      </wpg:grpSpPr>
                      <wps:wsp>
                        <wps:cNvPr id="54879" name="Shape 54879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  <w:pict>
              <v:group id="Group 44590" style="width:144pt;height:0.660034pt;mso-position-horizontal-relative:char;mso-position-vertical-relative:line" coordsize="18288,83">
                <v:shape id="Shape 54880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0"/>
        </w:rPr>
        <w:t xml:space="preserve"> </w:t>
      </w:r>
    </w:p>
    <w:p w:rsidR="00B92707" w:rsidRDefault="00B92707">
      <w:pPr>
        <w:spacing w:after="0" w:line="259" w:lineRule="auto"/>
        <w:ind w:left="-1339" w:right="104" w:firstLine="0"/>
        <w:jc w:val="left"/>
      </w:pPr>
    </w:p>
    <w:tbl>
      <w:tblPr>
        <w:tblStyle w:val="TableGrid"/>
        <w:tblW w:w="9340" w:type="dxa"/>
        <w:tblInd w:w="367" w:type="dxa"/>
        <w:tblCellMar>
          <w:top w:w="53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556"/>
        <w:gridCol w:w="5949"/>
        <w:gridCol w:w="1420"/>
        <w:gridCol w:w="1415"/>
      </w:tblGrid>
      <w:tr w:rsidR="00B92707">
        <w:trPr>
          <w:trHeight w:val="7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65" w:firstLine="0"/>
              <w:jc w:val="left"/>
            </w:pPr>
            <w:r>
              <w:rPr>
                <w:sz w:val="22"/>
              </w:rPr>
              <w:t xml:space="preserve">№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Что должно быть сделано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Планируемый </w:t>
            </w:r>
          </w:p>
          <w:p w:rsidR="00B92707" w:rsidRDefault="00ED7426" w:rsidP="00905489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срок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Достигнутый результат  </w:t>
            </w:r>
          </w:p>
        </w:tc>
      </w:tr>
      <w:tr w:rsidR="00B92707">
        <w:trPr>
          <w:trHeight w:val="194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65" w:firstLine="0"/>
              <w:jc w:val="left"/>
            </w:pPr>
            <w:r>
              <w:t xml:space="preserve">1.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состава участников.  </w:t>
            </w:r>
          </w:p>
          <w:p w:rsidR="00B92707" w:rsidRDefault="00ED7426" w:rsidP="00905489">
            <w:pPr>
              <w:spacing w:after="0" w:line="259" w:lineRule="auto"/>
              <w:ind w:left="0" w:right="70" w:firstLine="0"/>
            </w:pPr>
            <w:r>
              <w:rPr>
                <w:i/>
              </w:rPr>
              <w:t xml:space="preserve">Наличие детского коллектива участников Движения (триада вовлечения: дети, родители, педагоги).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right="1" w:firstLine="0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B92707">
        <w:trPr>
          <w:trHeight w:val="194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65" w:firstLine="0"/>
              <w:jc w:val="left"/>
            </w:pPr>
            <w:r>
              <w:t xml:space="preserve">2.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состава наставников.  </w:t>
            </w:r>
          </w:p>
          <w:p w:rsidR="00B92707" w:rsidRDefault="00ED7426" w:rsidP="00905489">
            <w:pPr>
              <w:spacing w:after="0" w:line="259" w:lineRule="auto"/>
              <w:ind w:left="0" w:right="70" w:firstLine="0"/>
            </w:pPr>
            <w:r>
              <w:rPr>
                <w:i/>
              </w:rPr>
              <w:t xml:space="preserve">Наличие наставника – участника Движения, значимого взрослого для детского коллектива (педагога, родителя).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B92707">
        <w:trPr>
          <w:trHeight w:val="24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65" w:firstLine="0"/>
              <w:jc w:val="left"/>
            </w:pPr>
            <w:r>
              <w:t xml:space="preserve">3.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363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документов </w:t>
            </w:r>
            <w:r>
              <w:tab/>
              <w:t xml:space="preserve">первичного отделения. </w:t>
            </w:r>
          </w:p>
          <w:p w:rsidR="00B92707" w:rsidRDefault="00ED7426" w:rsidP="00905489">
            <w:pPr>
              <w:spacing w:after="0" w:line="259" w:lineRule="auto"/>
              <w:ind w:left="0" w:right="70" w:firstLine="0"/>
            </w:pPr>
            <w:r>
              <w:rPr>
                <w:i/>
              </w:rPr>
              <w:t xml:space="preserve">Наличие организационных и нормативных документов об открытии и функционировании первичного отделения.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B92707">
        <w:trPr>
          <w:trHeight w:val="194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65" w:firstLine="0"/>
              <w:jc w:val="left"/>
            </w:pPr>
            <w:r>
              <w:t xml:space="preserve">4.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детского коллектива. </w:t>
            </w:r>
          </w:p>
          <w:p w:rsidR="00B92707" w:rsidRDefault="00ED7426" w:rsidP="00905489">
            <w:pPr>
              <w:spacing w:after="0" w:line="259" w:lineRule="auto"/>
              <w:ind w:left="0" w:right="70" w:firstLine="0"/>
            </w:pPr>
            <w:r>
              <w:rPr>
                <w:i/>
              </w:rPr>
              <w:t xml:space="preserve">Наличие названия, девиза, традиций, ритуалов, эмблемы, маршрута приоритетных направлений первичного отделения.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B92707">
        <w:trPr>
          <w:trHeight w:val="194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65" w:firstLine="0"/>
              <w:jc w:val="left"/>
            </w:pPr>
            <w:r>
              <w:t xml:space="preserve">5.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357" w:lineRule="auto"/>
              <w:ind w:left="0" w:firstLine="0"/>
              <w:jc w:val="left"/>
            </w:pPr>
            <w:r>
              <w:t xml:space="preserve">Формирование детского самоуправления в коллективе. </w:t>
            </w:r>
          </w:p>
          <w:p w:rsidR="00B92707" w:rsidRDefault="00ED7426" w:rsidP="0090548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Наличие самоуправления – Совет участников первичного отделения.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B92707">
        <w:trPr>
          <w:trHeight w:val="242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65" w:firstLine="0"/>
              <w:jc w:val="left"/>
            </w:pPr>
            <w:r>
              <w:lastRenderedPageBreak/>
              <w:t xml:space="preserve">6.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358" w:lineRule="auto"/>
              <w:ind w:left="0" w:firstLine="0"/>
              <w:jc w:val="left"/>
            </w:pPr>
            <w:r>
              <w:t xml:space="preserve">Формирование коллективного планирования деятельности. </w:t>
            </w:r>
          </w:p>
          <w:p w:rsidR="00B92707" w:rsidRDefault="00ED7426" w:rsidP="00905489">
            <w:pPr>
              <w:spacing w:after="0" w:line="259" w:lineRule="auto"/>
              <w:ind w:left="0" w:right="71" w:firstLine="0"/>
            </w:pPr>
            <w:r>
              <w:rPr>
                <w:i/>
              </w:rPr>
              <w:t xml:space="preserve">Наличие планирования, если первичное отделение уже работает, то и анализа коллективной деятельности.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B92707">
        <w:trPr>
          <w:trHeight w:val="977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65" w:firstLine="0"/>
              <w:jc w:val="left"/>
            </w:pPr>
            <w:r>
              <w:t xml:space="preserve">7.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пространства </w:t>
            </w:r>
            <w:r>
              <w:tab/>
              <w:t xml:space="preserve">первичного отделения.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B92707">
        <w:trPr>
          <w:trHeight w:val="145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 w:rsidP="0090548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right="70" w:firstLine="0"/>
            </w:pPr>
            <w:r>
              <w:rPr>
                <w:i/>
              </w:rPr>
              <w:t xml:space="preserve">Наличие помещения у первичного отделения, личного кабинета на сайте Движения, группы в социальных сетях.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 w:rsidP="00905489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 w:rsidP="00905489">
            <w:pPr>
              <w:spacing w:after="0" w:line="259" w:lineRule="auto"/>
              <w:ind w:left="0" w:firstLine="0"/>
              <w:jc w:val="left"/>
            </w:pPr>
          </w:p>
        </w:tc>
      </w:tr>
      <w:tr w:rsidR="00B92707">
        <w:trPr>
          <w:trHeight w:val="290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65" w:firstLine="0"/>
              <w:jc w:val="left"/>
            </w:pPr>
            <w:r>
              <w:t xml:space="preserve">8.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358" w:lineRule="auto"/>
              <w:ind w:left="0" w:firstLine="0"/>
            </w:pPr>
            <w:r>
              <w:t xml:space="preserve">Организация участия детского коллектива в проектах Движения на основе планирования: </w:t>
            </w:r>
          </w:p>
          <w:p w:rsidR="00B92707" w:rsidRDefault="00ED7426" w:rsidP="0090548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 школе </w:t>
            </w:r>
          </w:p>
          <w:p w:rsidR="00B92707" w:rsidRDefault="00ED7426" w:rsidP="0090548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 муниципалитете </w:t>
            </w:r>
          </w:p>
          <w:p w:rsidR="00B92707" w:rsidRDefault="00ED7426" w:rsidP="0090548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В регионе </w:t>
            </w:r>
          </w:p>
          <w:p w:rsidR="00B92707" w:rsidRDefault="00ED7426" w:rsidP="00905489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На федеральном уровне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  <w:tr w:rsidR="00B92707">
        <w:trPr>
          <w:trHeight w:val="290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65" w:firstLine="0"/>
              <w:jc w:val="left"/>
            </w:pPr>
            <w:r>
              <w:t xml:space="preserve">9.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358" w:lineRule="auto"/>
              <w:ind w:left="0" w:right="71" w:firstLine="0"/>
            </w:pPr>
            <w:r>
              <w:t xml:space="preserve">Формирование мотивационной поддержки активности детей, приобретения опыта, новых социальных навыков, достижения результатов, пользы для общества и других людей.  </w:t>
            </w:r>
          </w:p>
          <w:p w:rsidR="00B92707" w:rsidRDefault="00ED7426" w:rsidP="00905489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Портфолио роста социальных навыков и результатов участия детей в проектах.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 w:rsidP="00905489">
            <w:pPr>
              <w:spacing w:after="0" w:line="259" w:lineRule="auto"/>
              <w:ind w:left="1" w:firstLine="0"/>
              <w:jc w:val="center"/>
            </w:pPr>
            <w:r>
              <w:t xml:space="preserve"> </w:t>
            </w:r>
          </w:p>
        </w:tc>
      </w:tr>
    </w:tbl>
    <w:p w:rsidR="00B92707" w:rsidRDefault="00ED7426">
      <w:pPr>
        <w:spacing w:after="134" w:line="259" w:lineRule="auto"/>
        <w:ind w:left="363" w:firstLine="0"/>
        <w:jc w:val="left"/>
      </w:pPr>
      <w:r>
        <w:rPr>
          <w:b/>
        </w:rPr>
        <w:t xml:space="preserve"> </w:t>
      </w:r>
    </w:p>
    <w:p w:rsidR="00B92707" w:rsidRDefault="00B92707">
      <w:pPr>
        <w:spacing w:after="132" w:line="259" w:lineRule="auto"/>
        <w:ind w:left="1072" w:firstLine="0"/>
        <w:jc w:val="left"/>
      </w:pPr>
    </w:p>
    <w:p w:rsidR="00B92707" w:rsidRDefault="00B92707">
      <w:pPr>
        <w:spacing w:after="134" w:line="259" w:lineRule="auto"/>
        <w:ind w:left="1042" w:firstLine="0"/>
        <w:jc w:val="center"/>
      </w:pPr>
    </w:p>
    <w:p w:rsidR="00B92707" w:rsidRDefault="00B92707">
      <w:pPr>
        <w:spacing w:after="134" w:line="259" w:lineRule="auto"/>
        <w:ind w:left="1071" w:firstLine="0"/>
        <w:jc w:val="left"/>
      </w:pPr>
    </w:p>
    <w:p w:rsidR="00B92707" w:rsidRDefault="00ED7426">
      <w:pPr>
        <w:spacing w:after="0" w:line="259" w:lineRule="auto"/>
        <w:ind w:left="1041" w:firstLine="0"/>
        <w:jc w:val="center"/>
      </w:pPr>
      <w:r>
        <w:t xml:space="preserve"> </w:t>
      </w:r>
    </w:p>
    <w:p w:rsidR="00B92707" w:rsidRDefault="00B92707">
      <w:pPr>
        <w:spacing w:after="0" w:line="259" w:lineRule="auto"/>
        <w:ind w:left="1377" w:firstLine="0"/>
        <w:jc w:val="left"/>
      </w:pPr>
    </w:p>
    <w:p w:rsidR="00B92707" w:rsidRDefault="00ED7426">
      <w:pPr>
        <w:spacing w:after="0" w:line="259" w:lineRule="auto"/>
        <w:ind w:left="1377" w:firstLine="0"/>
        <w:jc w:val="right"/>
      </w:pPr>
      <w:r>
        <w:t xml:space="preserve"> </w:t>
      </w:r>
    </w:p>
    <w:p w:rsidR="00B92707" w:rsidRDefault="00ED7426" w:rsidP="00446C3F">
      <w:pPr>
        <w:spacing w:after="0" w:line="259" w:lineRule="auto"/>
        <w:ind w:left="331" w:firstLine="0"/>
        <w:jc w:val="center"/>
      </w:pPr>
      <w:r>
        <w:t xml:space="preserve">    </w:t>
      </w:r>
    </w:p>
    <w:p w:rsidR="00B92707" w:rsidRDefault="00ED7426">
      <w:pPr>
        <w:spacing w:after="0" w:line="259" w:lineRule="auto"/>
        <w:ind w:left="1903" w:hanging="10"/>
        <w:jc w:val="left"/>
      </w:pPr>
      <w:r>
        <w:rPr>
          <w:b/>
        </w:rPr>
        <w:lastRenderedPageBreak/>
        <w:t xml:space="preserve">КАЛЕНДАРНЫЙ ПЛАН ДВИЖЕНИЯ ПЕРВЫХ  </w:t>
      </w:r>
    </w:p>
    <w:p w:rsidR="00B92707" w:rsidRDefault="00446C3F">
      <w:pPr>
        <w:pStyle w:val="2"/>
        <w:spacing w:after="0"/>
        <w:ind w:left="971" w:right="699"/>
      </w:pPr>
      <w:r>
        <w:t xml:space="preserve">ДЛЯ ПЕРВИЧНОГО ОТДЕЛЕНИЯ </w:t>
      </w:r>
      <w:r w:rsidR="00ED7426">
        <w:t xml:space="preserve">НА 2023-2024 УЧЕБНЫЙ ГОД </w:t>
      </w:r>
    </w:p>
    <w:p w:rsidR="00B92707" w:rsidRDefault="00ED7426">
      <w:pPr>
        <w:spacing w:after="0" w:line="259" w:lineRule="auto"/>
        <w:ind w:left="104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55" w:type="dxa"/>
        <w:tblInd w:w="647" w:type="dxa"/>
        <w:tblCellMar>
          <w:top w:w="62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B92707">
        <w:trPr>
          <w:trHeight w:val="3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сентября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общего собрания первичного отделения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сентября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Посвящение в первые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сентября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коллективного планирования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сентября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Разведки полезных дел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сентября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полезного дела для организации, на базе которой создано первичное отделение </w:t>
            </w:r>
          </w:p>
        </w:tc>
      </w:tr>
      <w:tr w:rsidR="00B92707">
        <w:trPr>
          <w:trHeight w:val="8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сентября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первичного отделения в комплексе мероприятий «Посвящение в Хранители истории» Подготовка к региональному маршруту по памятным местам </w:t>
            </w:r>
          </w:p>
        </w:tc>
      </w:tr>
      <w:tr w:rsidR="00B92707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сентября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Просмотр участниками первичных отделений просветительского курса в рамках Всероссийского проекта «Хранители истории» 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 xml:space="preserve">, викторинах и пр. от проекта и партнеров проекта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4 - 10 сентября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Онлайн-экскурсия в центр-приют «Юна» для первичных отделений в рамках Всероссийского проекта 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16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4 - 31 сентября</w:t>
            </w:r>
            <w:r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на базе первичных отделений следующих дней благотворительности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рамках </w:t>
            </w:r>
            <w:r>
              <w:rPr>
                <w:sz w:val="24"/>
              </w:rPr>
              <w:tab/>
              <w:t xml:space="preserve">Всероссийского </w:t>
            </w:r>
            <w:r>
              <w:rPr>
                <w:sz w:val="24"/>
              </w:rPr>
              <w:tab/>
              <w:t xml:space="preserve">проекта «Большой Волонтерский План. 1 сезон»: </w:t>
            </w:r>
          </w:p>
          <w:p w:rsidR="00B92707" w:rsidRDefault="00ED7426">
            <w:pPr>
              <w:numPr>
                <w:ilvl w:val="0"/>
                <w:numId w:val="9"/>
              </w:numPr>
              <w:spacing w:after="0" w:line="259" w:lineRule="auto"/>
              <w:ind w:hanging="140"/>
              <w:jc w:val="left"/>
            </w:pPr>
            <w:r>
              <w:rPr>
                <w:sz w:val="24"/>
              </w:rPr>
              <w:t xml:space="preserve">День благотворительности </w:t>
            </w:r>
          </w:p>
          <w:p w:rsidR="00B92707" w:rsidRDefault="00ED7426">
            <w:pPr>
              <w:numPr>
                <w:ilvl w:val="0"/>
                <w:numId w:val="9"/>
              </w:numPr>
              <w:spacing w:after="0" w:line="259" w:lineRule="auto"/>
              <w:ind w:hanging="140"/>
              <w:jc w:val="left"/>
            </w:pPr>
            <w:r>
              <w:rPr>
                <w:sz w:val="24"/>
              </w:rPr>
              <w:t xml:space="preserve">День первой помощи  </w:t>
            </w:r>
          </w:p>
          <w:p w:rsidR="00B92707" w:rsidRDefault="00ED7426">
            <w:pPr>
              <w:numPr>
                <w:ilvl w:val="0"/>
                <w:numId w:val="9"/>
              </w:numPr>
              <w:spacing w:after="0" w:line="259" w:lineRule="auto"/>
              <w:ind w:hanging="140"/>
              <w:jc w:val="left"/>
            </w:pPr>
            <w:r>
              <w:rPr>
                <w:sz w:val="24"/>
              </w:rPr>
              <w:t>Будь полезным</w:t>
            </w:r>
            <w:r>
              <w:rPr>
                <w:b/>
              </w:rPr>
              <w:t xml:space="preserve">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 Сентябрь</w:t>
            </w:r>
            <w:r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Всероссийская акция «День финансиста»</w:t>
            </w:r>
            <w:r>
              <w:rPr>
                <w:b/>
              </w:rPr>
              <w:t xml:space="preserve">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 Сентябрь</w:t>
            </w:r>
            <w:r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Всероссийская акция, посвященная Дню Байкала «Всё начинается с Байкала»</w:t>
            </w:r>
            <w:r>
              <w:rPr>
                <w:b/>
              </w:rPr>
              <w:t xml:space="preserve">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11-17 сентября </w:t>
            </w:r>
            <w:r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Образовательная программа по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z w:val="24"/>
              </w:rPr>
              <w:t xml:space="preserve"> для участников первичных отделений в рамках Всероссийского проекта 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  <w:r>
              <w:rPr>
                <w:b/>
              </w:rPr>
              <w:t xml:space="preserve"> </w:t>
            </w:r>
          </w:p>
        </w:tc>
      </w:tr>
      <w:tr w:rsidR="00B92707">
        <w:trPr>
          <w:trHeight w:val="8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18 - 24 сентября</w:t>
            </w:r>
            <w:r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шефства первичного отделения над местным приютом для животных в рамках Всероссийского проекта 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  <w:r>
              <w:rPr>
                <w:b/>
              </w:rPr>
              <w:t xml:space="preserve">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25 - 30 сентября</w:t>
            </w:r>
            <w:r>
              <w:rPr>
                <w:b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47" w:firstLine="0"/>
              <w:jc w:val="left"/>
            </w:pPr>
            <w:r>
              <w:rPr>
                <w:sz w:val="24"/>
              </w:rPr>
              <w:t xml:space="preserve">Участие первичных отделений в образовательной программе по социальному проектированию в сфере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z w:val="24"/>
              </w:rPr>
              <w:t xml:space="preserve"> в рамках Всероссийского проекта 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  <w:r>
              <w:rPr>
                <w:b/>
              </w:rPr>
              <w:t xml:space="preserve">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 Сентябрь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Всемирный день туризма «Вместе весело шагать»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Октябрь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тематического огонька в первичном отделении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веревочного курса или тренинга на командообразования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Школы актива Первых для участников первичного отделения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пожилых людей 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2 - 8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Всероссийских акций, посвященных Дню учителя в своем городе или селе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урока в рамках Дня гражданской обороны </w:t>
            </w:r>
          </w:p>
        </w:tc>
      </w:tr>
    </w:tbl>
    <w:p w:rsidR="00B92707" w:rsidRDefault="00B92707">
      <w:pPr>
        <w:spacing w:after="0" w:line="259" w:lineRule="auto"/>
        <w:ind w:left="-1339" w:right="11150" w:firstLine="0"/>
        <w:jc w:val="left"/>
      </w:pPr>
    </w:p>
    <w:tbl>
      <w:tblPr>
        <w:tblStyle w:val="TableGrid"/>
        <w:tblW w:w="9355" w:type="dxa"/>
        <w:tblInd w:w="647" w:type="dxa"/>
        <w:tblCellMar>
          <w:top w:w="63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учителя «Учителю с любовью»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9 - 15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Заполнение социальных сетей первичного отделения согласно контент-плану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Всероссийские акции, посвященные Дню отца 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Всероссийская акция, посвященная Дню жилищной грамотности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16 - 22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Старт муниципального этапа Всероссийского чемпионата 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 xml:space="preserve">», в котором принимают участие отобранные первичные отделения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летучих команд первичных отделений по оценке и номинации самых интересных мест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23 - 29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Всероссийская акция 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z w:val="24"/>
              </w:rPr>
              <w:t xml:space="preserve"> Первых»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23 - 29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 «Календарь Первых»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международному дню библиотек «Читай с первыми»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28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бабушек и дедушек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30 - 31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Всероссийских акций, приуроченных ко Дню народного единства в своем городе или селе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и проведение субботника участниками первичного отделения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муниципальных «Советов Первых»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Информационно-просветительский курс «Министерство Школьной Моды», подготовка к пошиву собственного изделия или созданию аксессуаров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 «Предпринимательский класс» </w:t>
            </w:r>
          </w:p>
        </w:tc>
      </w:tr>
      <w:tr w:rsidR="00B92707">
        <w:trPr>
          <w:trHeight w:val="8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заданий волонтерскими отрядами первичных отделений в рамках Всероссийского проекта «Волонтерские отряды Первых»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4"/>
              </w:rPr>
              <w:t xml:space="preserve">1 - 31 октября </w:t>
            </w:r>
            <w:r>
              <w:rPr>
                <w:b/>
                <w:sz w:val="24"/>
              </w:rPr>
              <w:t xml:space="preserve">далее - ежемесячно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Онлайн-экскурсия в центр-приют «Юна» для первичных отделений в рамках Всероссийского проекта 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Образовательная программа по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z w:val="24"/>
              </w:rPr>
              <w:t xml:space="preserve"> для участников первичных отделений в рамках Всероссийского проекта 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Оформление шефства первичного отделения над местным приютом для животных в рамках Всероссийского проекта 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47" w:firstLine="0"/>
              <w:jc w:val="left"/>
            </w:pPr>
            <w:r>
              <w:rPr>
                <w:sz w:val="24"/>
              </w:rPr>
              <w:t xml:space="preserve">Участие первичных отделений в образовательной программе по социальному проектированию в сфере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z w:val="24"/>
              </w:rPr>
              <w:t xml:space="preserve"> в рамках Всероссийского проекта 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16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на базе первичных отделений следующих дней благотворительности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рамках </w:t>
            </w:r>
            <w:r>
              <w:rPr>
                <w:sz w:val="24"/>
              </w:rPr>
              <w:tab/>
              <w:t xml:space="preserve">Всероссийского </w:t>
            </w:r>
            <w:r>
              <w:rPr>
                <w:sz w:val="24"/>
              </w:rPr>
              <w:tab/>
              <w:t xml:space="preserve">проекта «Большой Волонтерский План. 1 сезон»: </w:t>
            </w:r>
          </w:p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-День пожилых людей </w:t>
            </w:r>
          </w:p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-Всемирный день животных  </w:t>
            </w:r>
          </w:p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-День улыбки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4"/>
              </w:rPr>
              <w:t xml:space="preserve">1 - 31 октября </w:t>
            </w:r>
            <w:r>
              <w:rPr>
                <w:b/>
                <w:sz w:val="24"/>
              </w:rPr>
              <w:t xml:space="preserve">далее - ежемесячно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прохождения базового видеокурса «Первая помощь» на базе первичного отделения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урока по первой помощи на базе первичного отделения </w:t>
            </w:r>
          </w:p>
        </w:tc>
      </w:tr>
    </w:tbl>
    <w:p w:rsidR="00B92707" w:rsidRDefault="00B92707">
      <w:pPr>
        <w:spacing w:after="0" w:line="259" w:lineRule="auto"/>
        <w:ind w:left="-1339" w:right="11150" w:firstLine="0"/>
        <w:jc w:val="left"/>
      </w:pPr>
    </w:p>
    <w:tbl>
      <w:tblPr>
        <w:tblStyle w:val="TableGrid"/>
        <w:tblW w:w="9355" w:type="dxa"/>
        <w:tblInd w:w="647" w:type="dxa"/>
        <w:tblCellMar>
          <w:top w:w="63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мастер-класса по оказанию первой помощи на базе первичного отделения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тематических концертов авторской песни на базе первичного отделения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Приключенческая краеведческая игра в формате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Регистрация творческих объединений первичных отделений на Фестиваль «Российская Школьная Весна»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4"/>
              </w:rPr>
              <w:t xml:space="preserve">1 - 31 октября </w:t>
            </w:r>
            <w:r>
              <w:rPr>
                <w:b/>
                <w:sz w:val="24"/>
              </w:rPr>
              <w:t>далее - ежемесячно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на предприятия города и в ВУЗы города в рамках Всероссийского проекта «В гостях у ученого» </w:t>
            </w:r>
          </w:p>
        </w:tc>
      </w:tr>
      <w:tr w:rsidR="00B92707">
        <w:trPr>
          <w:trHeight w:val="8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4"/>
              </w:rPr>
              <w:t xml:space="preserve">1 - 31 октября </w:t>
            </w:r>
            <w:r>
              <w:rPr>
                <w:b/>
                <w:sz w:val="24"/>
              </w:rPr>
              <w:t>далее - ежемесячно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Виртуальная экскурсия по лучшим ВУЗам страны с интервью студентов и преподавателей в рамках Всероссийского проекта «</w:t>
            </w:r>
            <w:proofErr w:type="spellStart"/>
            <w:r>
              <w:rPr>
                <w:sz w:val="24"/>
              </w:rPr>
              <w:t>Абитура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4"/>
              </w:rPr>
              <w:t xml:space="preserve">1 - 31 октября </w:t>
            </w:r>
            <w:r>
              <w:rPr>
                <w:b/>
                <w:sz w:val="24"/>
              </w:rPr>
              <w:t>далее - ежемесячно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заданий в рамках Всероссийского проекта «Волонтеры науки»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первичного отделения в комплексе мероприятий «Посвящение в Хранители истории» Подготовка к региональному маршруту по памятным местам. </w:t>
            </w:r>
          </w:p>
        </w:tc>
      </w:tr>
      <w:tr w:rsidR="00B92707">
        <w:trPr>
          <w:trHeight w:val="11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Просмотр участниками первичных отделений просветительского курса в рамках Всероссийского проекта «Хранители истории». 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 xml:space="preserve">, викторинах и пр. от проекта и партнеров проекта.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4"/>
              </w:rPr>
              <w:t xml:space="preserve">1 - 31 октября </w:t>
            </w:r>
            <w:r>
              <w:rPr>
                <w:b/>
                <w:sz w:val="24"/>
              </w:rPr>
              <w:t xml:space="preserve">далее - ежемесячно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первичных отделений в школьных этапах </w:t>
            </w:r>
            <w:proofErr w:type="spellStart"/>
            <w:r>
              <w:rPr>
                <w:sz w:val="24"/>
              </w:rPr>
              <w:t>военнопатриотической</w:t>
            </w:r>
            <w:proofErr w:type="spellEnd"/>
            <w:r>
              <w:rPr>
                <w:sz w:val="24"/>
              </w:rPr>
              <w:t xml:space="preserve"> игры «Зарница 2.0»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4"/>
              </w:rPr>
              <w:lastRenderedPageBreak/>
              <w:t xml:space="preserve">1 - 31 октября </w:t>
            </w:r>
            <w:r>
              <w:rPr>
                <w:b/>
                <w:sz w:val="24"/>
              </w:rPr>
              <w:t xml:space="preserve">далее - ежемесячно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Тренировки для команд первичных отделений, участвующих во Всероссийском проекте «Вызов Первых» </w:t>
            </w:r>
          </w:p>
        </w:tc>
      </w:tr>
      <w:tr w:rsidR="00B9270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Формирование команды первичных отделений для регионального участия в этапе Федерального проекта «Игры будущего» </w:t>
            </w:r>
          </w:p>
        </w:tc>
      </w:tr>
      <w:tr w:rsidR="00B9270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Муниципальный этап соревнований первичных отделений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октября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детского или молодёжного театра на базе первичного отделения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Информационно-просветительский курс от Театрального института им. Бориса Щукина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произведения для постановки театром на тему «Мечтай!» </w:t>
            </w:r>
          </w:p>
        </w:tc>
      </w:tr>
      <w:tr w:rsidR="00B92707">
        <w:trPr>
          <w:trHeight w:val="286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Ноябрь</w:t>
            </w:r>
            <w:r>
              <w:rPr>
                <w:sz w:val="24"/>
              </w:rPr>
              <w:t xml:space="preserve">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1 - 5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Всероссийских акций приуроченных ко Дню народного единства в своем городе или селе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1 - 14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Тематические концерты авторской песни на базе первичного отделения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1 - 17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Приключенческая краеведческая игра в формате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6 - 19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Заполнение социальных сетей первичного отделения согласно контент-плану </w:t>
            </w:r>
          </w:p>
        </w:tc>
      </w:tr>
      <w:tr w:rsidR="00B92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Всероссийская акция 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z w:val="24"/>
              </w:rPr>
              <w:t xml:space="preserve"> Первых» </w:t>
            </w:r>
          </w:p>
        </w:tc>
      </w:tr>
      <w:tr w:rsidR="00B9270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 «Календарь Первых»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16 Ноябрь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правовой грамотности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20 - 26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акций, посвященных Всемирному дню информации (26 ноября)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 Ноябрь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Всемирный день приветствий </w:t>
            </w:r>
          </w:p>
        </w:tc>
      </w:tr>
    </w:tbl>
    <w:p w:rsidR="00B92707" w:rsidRDefault="00B92707">
      <w:pPr>
        <w:spacing w:after="0" w:line="259" w:lineRule="auto"/>
        <w:ind w:left="-1339" w:right="11150" w:firstLine="0"/>
        <w:jc w:val="left"/>
      </w:pPr>
    </w:p>
    <w:tbl>
      <w:tblPr>
        <w:tblStyle w:val="TableGrid"/>
        <w:tblW w:w="9355" w:type="dxa"/>
        <w:tblInd w:w="647" w:type="dxa"/>
        <w:tblCellMar>
          <w:top w:w="63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 Ноябрь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Презентация постановки «Спектакль для мамы» на базе первичного отделения </w:t>
            </w:r>
          </w:p>
        </w:tc>
      </w:tr>
      <w:tr w:rsidR="00B92707">
        <w:trPr>
          <w:trHeight w:val="28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 Ноябрь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Всероссийские акции, посвященный Дню информации </w:t>
            </w:r>
          </w:p>
        </w:tc>
      </w:tr>
      <w:tr w:rsidR="00B92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всероссийской акции, посвященной Дню матери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акций, посвященных Дню Неизвестного Солдата (3 декабря) в своем городе или селе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еженедельно по пятницам с ноября по май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Прямые эфиры с интересными личностями в рамках Всероссийского проекта «Объясните нормально»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региональных Советов Первых </w:t>
            </w:r>
          </w:p>
        </w:tc>
      </w:tr>
      <w:tr w:rsidR="00B92707">
        <w:trPr>
          <w:trHeight w:val="83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модной коллекции на основе информации из информационно-просветительского курса «Министерство Школьной Моды» </w:t>
            </w:r>
          </w:p>
        </w:tc>
      </w:tr>
      <w:tr w:rsidR="00B92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коллекции к дефиле на базе первичного отделения </w:t>
            </w:r>
          </w:p>
        </w:tc>
      </w:tr>
      <w:tr w:rsidR="00B9270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Подача заявок на проект «Министерство Школьной Моды»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4"/>
              </w:rPr>
              <w:t xml:space="preserve">1 - 30 ноября </w:t>
            </w:r>
            <w:r>
              <w:rPr>
                <w:b/>
                <w:sz w:val="24"/>
              </w:rPr>
              <w:t>далее - ежемесячно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 «Предпринимательский класс»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летучих команд первичных отделений Движения по оценке и номинации объектов притяжения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вдохновляющих встреч с представителями региональных туристских клубов и объединений региона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и презентация творческой визитки участника первичного отделения (индивидуальная, коллективная) </w:t>
            </w:r>
          </w:p>
        </w:tc>
      </w:tr>
      <w:tr w:rsidR="00B92707">
        <w:trPr>
          <w:trHeight w:val="52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38" w:lineRule="auto"/>
              <w:ind w:left="0" w:right="583" w:firstLine="0"/>
              <w:jc w:val="left"/>
            </w:pPr>
            <w:r>
              <w:rPr>
                <w:sz w:val="24"/>
              </w:rPr>
              <w:t xml:space="preserve">Выполнение заданий волонтерскими отрядами первичных отделений в рамках Всероссийского проекта «Волонтерские отряды Первых» Дела месяца: </w:t>
            </w:r>
          </w:p>
          <w:p w:rsidR="00B92707" w:rsidRDefault="00ED7426">
            <w:pPr>
              <w:spacing w:after="0" w:line="238" w:lineRule="auto"/>
              <w:ind w:left="0" w:right="59" w:firstLine="0"/>
            </w:pPr>
            <w:r>
              <w:rPr>
                <w:sz w:val="24"/>
              </w:rPr>
              <w:t xml:space="preserve">1.Проведите исследование, опрос и определите актуальные проблемы, с которыми сталкиваются жители района, в котором расположена ваша школа или колледж. Придумайте, как им помочь </w:t>
            </w:r>
          </w:p>
          <w:p w:rsidR="00B92707" w:rsidRDefault="00ED7426">
            <w:pPr>
              <w:spacing w:after="0" w:line="238" w:lineRule="auto"/>
              <w:ind w:left="0" w:firstLine="0"/>
            </w:pPr>
            <w:r>
              <w:rPr>
                <w:sz w:val="24"/>
              </w:rPr>
              <w:t xml:space="preserve">2. Помогите перезимовать птицам и животным, которые живут на улице. </w:t>
            </w:r>
          </w:p>
          <w:p w:rsidR="00B92707" w:rsidRDefault="00ED7426">
            <w:pPr>
              <w:spacing w:after="0" w:line="238" w:lineRule="auto"/>
              <w:ind w:left="0" w:right="59" w:firstLine="0"/>
            </w:pPr>
            <w:r>
              <w:rPr>
                <w:sz w:val="24"/>
              </w:rPr>
              <w:t xml:space="preserve">3.Не дайте осенней депрессии распространиться в вашей школе или колледже – следите за позитивной атмосферой, уделите внимание ребятам, кому это нужно </w:t>
            </w:r>
          </w:p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Тематический месяц </w:t>
            </w:r>
            <w:proofErr w:type="spellStart"/>
            <w:r>
              <w:rPr>
                <w:sz w:val="24"/>
              </w:rPr>
              <w:t>Добро.университета</w:t>
            </w:r>
            <w:proofErr w:type="spellEnd"/>
            <w:r>
              <w:rPr>
                <w:sz w:val="24"/>
              </w:rPr>
              <w:t xml:space="preserve">: </w:t>
            </w:r>
          </w:p>
          <w:p w:rsidR="00B92707" w:rsidRDefault="00ED7426">
            <w:pPr>
              <w:numPr>
                <w:ilvl w:val="0"/>
                <w:numId w:val="10"/>
              </w:numPr>
              <w:spacing w:after="0" w:line="259" w:lineRule="auto"/>
              <w:ind w:right="29" w:firstLine="0"/>
            </w:pPr>
            <w:r>
              <w:rPr>
                <w:sz w:val="24"/>
              </w:rPr>
              <w:t xml:space="preserve">Прохождение образовательных курсов по добровольчеству </w:t>
            </w:r>
          </w:p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Движения Первых </w:t>
            </w:r>
          </w:p>
          <w:p w:rsidR="00B92707" w:rsidRDefault="00ED7426">
            <w:pPr>
              <w:numPr>
                <w:ilvl w:val="0"/>
                <w:numId w:val="10"/>
              </w:numPr>
              <w:spacing w:after="0" w:line="259" w:lineRule="auto"/>
              <w:ind w:right="29" w:firstLine="0"/>
            </w:pPr>
            <w:r>
              <w:rPr>
                <w:sz w:val="24"/>
              </w:rPr>
              <w:t xml:space="preserve">Определение недостающих компетенций волонтеров отряда и подбор соответствующих образовательных курсов (общих и профильных) </w:t>
            </w:r>
          </w:p>
        </w:tc>
      </w:tr>
      <w:tr w:rsidR="00B92707">
        <w:trPr>
          <w:trHeight w:val="16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4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на базе первичных отделений следующих дней благотворительности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рамках </w:t>
            </w:r>
            <w:r>
              <w:rPr>
                <w:sz w:val="24"/>
              </w:rPr>
              <w:tab/>
              <w:t xml:space="preserve">Всероссийского </w:t>
            </w:r>
            <w:r>
              <w:rPr>
                <w:sz w:val="24"/>
              </w:rPr>
              <w:tab/>
              <w:t xml:space="preserve">проекта «Большой Волонтерский План. 1 сезон»: </w:t>
            </w:r>
          </w:p>
          <w:p w:rsidR="00B92707" w:rsidRDefault="00ED7426">
            <w:pPr>
              <w:numPr>
                <w:ilvl w:val="0"/>
                <w:numId w:val="11"/>
              </w:numPr>
              <w:spacing w:after="0" w:line="259" w:lineRule="auto"/>
              <w:ind w:hanging="140"/>
              <w:jc w:val="left"/>
            </w:pPr>
            <w:r>
              <w:rPr>
                <w:sz w:val="24"/>
              </w:rPr>
              <w:t xml:space="preserve">Синичкин день  </w:t>
            </w:r>
          </w:p>
          <w:p w:rsidR="00B92707" w:rsidRDefault="00ED7426">
            <w:pPr>
              <w:numPr>
                <w:ilvl w:val="0"/>
                <w:numId w:val="11"/>
              </w:numPr>
              <w:spacing w:after="0" w:line="259" w:lineRule="auto"/>
              <w:ind w:hanging="140"/>
              <w:jc w:val="left"/>
            </w:pPr>
            <w:r>
              <w:rPr>
                <w:sz w:val="24"/>
              </w:rPr>
              <w:t xml:space="preserve">День доброты  </w:t>
            </w:r>
          </w:p>
          <w:p w:rsidR="00B92707" w:rsidRDefault="00ED7426">
            <w:pPr>
              <w:numPr>
                <w:ilvl w:val="0"/>
                <w:numId w:val="11"/>
              </w:numPr>
              <w:spacing w:after="0" w:line="259" w:lineRule="auto"/>
              <w:ind w:hanging="140"/>
              <w:jc w:val="left"/>
            </w:pPr>
            <w:r>
              <w:rPr>
                <w:sz w:val="24"/>
              </w:rPr>
              <w:t xml:space="preserve">День матери   </w:t>
            </w:r>
          </w:p>
        </w:tc>
      </w:tr>
      <w:tr w:rsidR="00B92707">
        <w:trPr>
          <w:trHeight w:val="8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Участие первичного отделения в комплексе «Посвящение в Хранители истории» Подготовка к региональному маршруту по памятным местам </w:t>
            </w:r>
          </w:p>
        </w:tc>
      </w:tr>
    </w:tbl>
    <w:p w:rsidR="00B92707" w:rsidRDefault="00B92707">
      <w:pPr>
        <w:spacing w:after="0" w:line="259" w:lineRule="auto"/>
        <w:ind w:left="-1339" w:right="11150" w:firstLine="0"/>
        <w:jc w:val="left"/>
      </w:pPr>
    </w:p>
    <w:tbl>
      <w:tblPr>
        <w:tblStyle w:val="TableGrid"/>
        <w:tblW w:w="9355" w:type="dxa"/>
        <w:tblInd w:w="647" w:type="dxa"/>
        <w:tblCellMar>
          <w:top w:w="63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B92707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Просмотр участниками первичных отделений просветительского курса в рамках Всероссийского проекта «Хранители истории» 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 xml:space="preserve">, викторинах и пр. от проекта и партнеров проекта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первичных отделений в школьных этапах </w:t>
            </w:r>
            <w:proofErr w:type="spellStart"/>
            <w:r>
              <w:rPr>
                <w:sz w:val="24"/>
              </w:rPr>
              <w:t>военнопатриотической</w:t>
            </w:r>
            <w:proofErr w:type="spellEnd"/>
            <w:r>
              <w:rPr>
                <w:sz w:val="24"/>
              </w:rPr>
              <w:t xml:space="preserve"> игры «Зарница 2.0»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76" w:firstLine="0"/>
              <w:jc w:val="left"/>
            </w:pPr>
            <w:r>
              <w:rPr>
                <w:sz w:val="24"/>
              </w:rPr>
              <w:t xml:space="preserve">1 - 30 ноября </w:t>
            </w:r>
            <w:r>
              <w:rPr>
                <w:b/>
                <w:sz w:val="24"/>
              </w:rPr>
              <w:t>далее - ежемесячно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Тренировки для команд первичных отделений, участвующих во Всероссийском проекте «Вызов первых»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Формирование команды для регионального участия в этапе Федерального проекта «Игры будущего» </w:t>
            </w:r>
          </w:p>
        </w:tc>
      </w:tr>
      <w:tr w:rsidR="00B92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Межшкольные соревнования первичных отделений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команды от первичного отделения в еженедельных вызовах (пример -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и описание одной истории спортивного успеха члена или членов команды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ноября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Окружные очные мастер-классы от педагогов Театрального института им. Бориса Щукина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Информационно-просветительский курс от «</w:t>
            </w:r>
            <w:proofErr w:type="spellStart"/>
            <w:r>
              <w:rPr>
                <w:sz w:val="24"/>
              </w:rPr>
              <w:t>Знание.Театр</w:t>
            </w:r>
            <w:proofErr w:type="spellEnd"/>
            <w:r>
              <w:rPr>
                <w:sz w:val="24"/>
              </w:rPr>
              <w:t xml:space="preserve">» Российского общества «Знание»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Подача заявки на реализацию постановки «Новых форм» на региональном уровне </w:t>
            </w:r>
          </w:p>
        </w:tc>
      </w:tr>
      <w:tr w:rsidR="00B92707">
        <w:trPr>
          <w:trHeight w:val="286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Декабрь</w:t>
            </w:r>
            <w:r>
              <w:rPr>
                <w:sz w:val="24"/>
              </w:rPr>
              <w:t xml:space="preserve">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летучих команд первичных отделений по оценке и номинации самых интересных мест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1- 3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акций, посвященных Дню Неизвестного Солдата (3 декабря) в своем городе или селе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1 - 10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Народное голосование первичных отделений относительно объектов, номинированных летучими командами Первых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неизвестного солдата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Народное голосование первичных отделений относительно объектов, номинированных летучими командами Первых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4 - 10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акций, посвященных Дню добровольца (5 декабря)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приуроченная к Международному дню художника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приуроченная к Международному дню бардовской песни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25 - 31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освещении Всероссийской акции Российский Детский Дед Мороз с 27 декабря по 12 января 2024 года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1-31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новогоднего праздника для начальной школы или ветеранов первичным отделением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1-31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коллективного анализа деятельности первичного отделения, сказать спасибо всем, кто был активным участником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федерального Совета Первых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Информационно-просветительский курс по созданию собственной модной коллекции </w:t>
            </w:r>
          </w:p>
        </w:tc>
      </w:tr>
      <w:tr w:rsidR="00B92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Работа над созданием коллекции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Новогоднее модное дефиле среди первичных отделений муниципалитета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рисунков из топографических знаков (элемент подготовки к туристскому походу с ночевкой) </w:t>
            </w:r>
          </w:p>
        </w:tc>
      </w:tr>
    </w:tbl>
    <w:p w:rsidR="00B92707" w:rsidRDefault="00B92707">
      <w:pPr>
        <w:spacing w:after="0" w:line="259" w:lineRule="auto"/>
        <w:ind w:left="-1339" w:right="11150" w:firstLine="0"/>
        <w:jc w:val="left"/>
      </w:pPr>
    </w:p>
    <w:tbl>
      <w:tblPr>
        <w:tblStyle w:val="TableGrid"/>
        <w:tblW w:w="9355" w:type="dxa"/>
        <w:tblInd w:w="647" w:type="dxa"/>
        <w:tblCellMar>
          <w:top w:w="63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«Классный фестиваль» (организация и проведение фестиваля талантов в первичном отделении) </w:t>
            </w:r>
          </w:p>
        </w:tc>
      </w:tr>
      <w:tr w:rsidR="00B92707">
        <w:trPr>
          <w:trHeight w:val="387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40" w:lineRule="auto"/>
              <w:ind w:left="0" w:right="59" w:firstLine="0"/>
              <w:jc w:val="left"/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ab/>
              <w:t xml:space="preserve">заданий </w:t>
            </w:r>
            <w:r>
              <w:rPr>
                <w:sz w:val="24"/>
              </w:rPr>
              <w:tab/>
              <w:t xml:space="preserve">волонтерскими </w:t>
            </w:r>
            <w:r>
              <w:rPr>
                <w:sz w:val="24"/>
              </w:rPr>
              <w:tab/>
              <w:t xml:space="preserve">отрядами </w:t>
            </w:r>
            <w:r>
              <w:rPr>
                <w:sz w:val="24"/>
              </w:rPr>
              <w:tab/>
              <w:t xml:space="preserve">первичных отделений в рамках Всероссийского проекта «Волонтерские отряды Первых» Дела месяца: </w:t>
            </w:r>
          </w:p>
          <w:p w:rsidR="00B92707" w:rsidRDefault="00ED7426">
            <w:pPr>
              <w:numPr>
                <w:ilvl w:val="0"/>
                <w:numId w:val="12"/>
              </w:numPr>
              <w:spacing w:after="0" w:line="238" w:lineRule="auto"/>
              <w:ind w:right="29" w:firstLine="0"/>
              <w:jc w:val="left"/>
            </w:pPr>
            <w:r>
              <w:rPr>
                <w:sz w:val="24"/>
              </w:rPr>
              <w:t xml:space="preserve">Поздравьте детей, которые в новый год находятся на лечении в больницах </w:t>
            </w:r>
          </w:p>
          <w:p w:rsidR="00B92707" w:rsidRDefault="00ED7426">
            <w:pPr>
              <w:numPr>
                <w:ilvl w:val="0"/>
                <w:numId w:val="12"/>
              </w:numPr>
              <w:spacing w:after="0" w:line="238" w:lineRule="auto"/>
              <w:ind w:right="29" w:firstLine="0"/>
              <w:jc w:val="left"/>
            </w:pPr>
            <w:r>
              <w:rPr>
                <w:sz w:val="24"/>
              </w:rPr>
              <w:t xml:space="preserve">Организуйте сбор или изготовление новогодних подарков для детей из новых регионов, детей малоимущих семей и детей-сирот 3. Изготовьте елочные игрушки и подарите их на ёлки в муниципальные учреждения. </w:t>
            </w:r>
          </w:p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Тематический месяц «Большой перемены!» </w:t>
            </w:r>
          </w:p>
          <w:p w:rsidR="00B92707" w:rsidRDefault="00ED7426">
            <w:pPr>
              <w:numPr>
                <w:ilvl w:val="0"/>
                <w:numId w:val="13"/>
              </w:numPr>
              <w:spacing w:after="0" w:line="259" w:lineRule="auto"/>
              <w:ind w:hanging="240"/>
              <w:jc w:val="left"/>
            </w:pPr>
            <w:r>
              <w:rPr>
                <w:sz w:val="24"/>
              </w:rPr>
              <w:t xml:space="preserve">Знакомство со всеми волонтерскими проектами и активностями </w:t>
            </w:r>
          </w:p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«Большой перемены» </w:t>
            </w:r>
          </w:p>
          <w:p w:rsidR="00B92707" w:rsidRDefault="00ED7426">
            <w:pPr>
              <w:numPr>
                <w:ilvl w:val="0"/>
                <w:numId w:val="13"/>
              </w:numPr>
              <w:spacing w:after="0" w:line="259" w:lineRule="auto"/>
              <w:ind w:hanging="240"/>
              <w:jc w:val="left"/>
            </w:pPr>
            <w:r>
              <w:rPr>
                <w:sz w:val="24"/>
              </w:rPr>
              <w:t xml:space="preserve">Участие в классическом формате «Добрых суббот» </w:t>
            </w:r>
          </w:p>
        </w:tc>
      </w:tr>
      <w:tr w:rsidR="00B92707">
        <w:trPr>
          <w:trHeight w:val="8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37" w:firstLine="0"/>
              <w:jc w:val="left"/>
            </w:pPr>
            <w:r>
              <w:rPr>
                <w:sz w:val="24"/>
              </w:rPr>
              <w:t xml:space="preserve">1 - 31 декабря </w:t>
            </w:r>
            <w:r>
              <w:rPr>
                <w:b/>
                <w:sz w:val="24"/>
              </w:rPr>
              <w:t>далее – ежемесячно по май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на базе первичных отделений следующих дней благотворительности в рамках Всероссийского проекта «Большой Волонтерский План. 1 сезон» </w:t>
            </w:r>
          </w:p>
        </w:tc>
      </w:tr>
      <w:tr w:rsidR="00B92707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38" w:lineRule="auto"/>
              <w:ind w:left="0" w:firstLine="0"/>
            </w:pPr>
            <w:r>
              <w:rPr>
                <w:sz w:val="24"/>
              </w:rPr>
              <w:t xml:space="preserve">Участие первичных отделений в комплексе «Посвящение в хранители истории» </w:t>
            </w:r>
          </w:p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первичных отделений в региональном маршруте по памятным местам </w:t>
            </w:r>
          </w:p>
        </w:tc>
      </w:tr>
      <w:tr w:rsidR="00B92707">
        <w:trPr>
          <w:trHeight w:val="11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Просмотр участниками первичных отделений просветительского курса в рамках Всероссийского проекта «Хранители истории» 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 xml:space="preserve">, викторинах и пр. от проекта и партнеров проекта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Информационно-просветительский курс от «</w:t>
            </w:r>
            <w:proofErr w:type="spellStart"/>
            <w:r>
              <w:rPr>
                <w:sz w:val="24"/>
              </w:rPr>
              <w:t>Знание.Театр</w:t>
            </w:r>
            <w:proofErr w:type="spellEnd"/>
            <w:r>
              <w:rPr>
                <w:sz w:val="24"/>
              </w:rPr>
              <w:t xml:space="preserve">» Российского общества «Знание»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Постановка и презентации новогоднего спектакля/шоу для младших школьников на базе первичных отделений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декабря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Посещение новогодних постановок от участников Продвинутого уровня проекта «Школьная классика» в муниципалитете (январь 2024) </w:t>
            </w:r>
          </w:p>
        </w:tc>
      </w:tr>
      <w:tr w:rsidR="00B92707">
        <w:trPr>
          <w:trHeight w:val="286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Январь</w:t>
            </w:r>
            <w:r>
              <w:rPr>
                <w:sz w:val="24"/>
              </w:rPr>
              <w:t xml:space="preserve">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1 - 7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Марафон каникул в рамках всероссийского проекта 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– 15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Старт регистрации на Всероссийский конкурс первичных отделений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37" w:firstLine="0"/>
              <w:jc w:val="left"/>
            </w:pPr>
            <w:r>
              <w:rPr>
                <w:sz w:val="24"/>
              </w:rPr>
              <w:t xml:space="preserve">15-31 января </w:t>
            </w:r>
            <w:r>
              <w:rPr>
                <w:b/>
                <w:sz w:val="24"/>
              </w:rPr>
              <w:t>далее – ежемесячно с января по май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первичными отделениями, подавшими заявку на конкурс, первых заданий, которые будут способствовать активной жизни коллектива первичного отделения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1- 10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Каникулы вместе с Первыми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8 - 14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акций, посвященных Международному дню «Спасибо» (11 января)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Январь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Международному дню «Спасибо» </w:t>
            </w:r>
          </w:p>
        </w:tc>
      </w:tr>
      <w:tr w:rsidR="00B92707">
        <w:trPr>
          <w:trHeight w:val="28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15 - 21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Реализация контент-плана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Активность «Конкурс анимации» Всероссийского проекта 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17 Январь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детских изобретений </w:t>
            </w:r>
          </w:p>
        </w:tc>
      </w:tr>
    </w:tbl>
    <w:p w:rsidR="00B92707" w:rsidRDefault="00B92707">
      <w:pPr>
        <w:spacing w:after="0" w:line="259" w:lineRule="auto"/>
        <w:ind w:left="-1339" w:right="11150" w:firstLine="0"/>
        <w:jc w:val="left"/>
      </w:pPr>
    </w:p>
    <w:tbl>
      <w:tblPr>
        <w:tblStyle w:val="TableGrid"/>
        <w:tblW w:w="9355" w:type="dxa"/>
        <w:tblInd w:w="647" w:type="dxa"/>
        <w:tblCellMar>
          <w:top w:w="63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 Январь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Международному дню объятий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22 - 28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акций, посвященных Дню студента 25 января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 Январь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 «День первооткрывателя» </w:t>
            </w:r>
          </w:p>
        </w:tc>
      </w:tr>
      <w:tr w:rsidR="00B92707">
        <w:trPr>
          <w:trHeight w:val="28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Реализация контент-плана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Информационно-просветительские мероприятия на базе первичных учреждений Всероссийского проекта 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Информационно-просветительский курс по созданию собственной модной коллекции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Работа над созданием коллекции к Международному женскому дню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10 - 31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Вечерники предпринимательского клуба «Действуй»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Турнир по вязанию туристских узлов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«Школьный фестиваль» (организация и проведение фестиваля талантов среди первичных отделений одного района города или села, творческий номер от первичного отделения) </w:t>
            </w:r>
          </w:p>
        </w:tc>
      </w:tr>
      <w:tr w:rsidR="00B92707">
        <w:trPr>
          <w:trHeight w:val="83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заданий волонтерскими отрядами первичных отделений в рамках Всероссийского проекта «Волонтерские отряды Первых»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Поиск партнеров в секторе GR, взаимодействие с ними и реализация совместных проектов и акций </w:t>
            </w:r>
          </w:p>
        </w:tc>
      </w:tr>
      <w:tr w:rsidR="00B92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Знакомство с платформой «Другое дело» </w:t>
            </w:r>
          </w:p>
        </w:tc>
      </w:tr>
      <w:tr w:rsidR="00B92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классическом формате «Добрых суббот»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Подготовка и презентация творческой визитки участника первичного отделения (индивидуальная, коллективная)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на предприятия города и в ВУЗы города в рамках Всероссийского проекта «В гостях у ученого»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Виртуальная экскурсия по лучшим ВУЗам страны с интервью студентов и преподавателей в рамках Всероссийского проекта «</w:t>
            </w:r>
            <w:proofErr w:type="spellStart"/>
            <w:r>
              <w:rPr>
                <w:sz w:val="24"/>
              </w:rPr>
              <w:t>Абитура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первичного отделения в мероприятиях регионального уровня в рамках Всероссийского проекта «Хранители истории» </w:t>
            </w:r>
          </w:p>
        </w:tc>
      </w:tr>
      <w:tr w:rsidR="00B92707">
        <w:trPr>
          <w:trHeight w:val="11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Просмотр участниками первичных отделений просветительского курса в рамках Всероссийского проекта «Хранители истории» 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 xml:space="preserve">, викторинах и пр. от проекта и партнеров проекта 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первичных отделений в школьных этапах </w:t>
            </w:r>
            <w:proofErr w:type="spellStart"/>
            <w:r>
              <w:rPr>
                <w:sz w:val="24"/>
              </w:rPr>
              <w:t>военнопатриотической</w:t>
            </w:r>
            <w:proofErr w:type="spellEnd"/>
            <w:r>
              <w:rPr>
                <w:sz w:val="24"/>
              </w:rPr>
              <w:t xml:space="preserve"> игры «Зарница 2.0»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января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произведения для постановки театром на тему «Благодарим!» </w:t>
            </w:r>
          </w:p>
        </w:tc>
      </w:tr>
      <w:tr w:rsidR="00B9270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z w:val="24"/>
              </w:rPr>
              <w:t xml:space="preserve"> региональных театров </w:t>
            </w:r>
          </w:p>
        </w:tc>
      </w:tr>
      <w:tr w:rsidR="00B92707">
        <w:trPr>
          <w:trHeight w:val="286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Февраль</w:t>
            </w:r>
            <w:r>
              <w:rPr>
                <w:sz w:val="24"/>
              </w:rPr>
              <w:t xml:space="preserve"> </w:t>
            </w:r>
          </w:p>
        </w:tc>
      </w:tr>
      <w:tr w:rsidR="00B92707">
        <w:trPr>
          <w:trHeight w:val="28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1 - 18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Реализация контент-плана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Информационно-просветительские мероприятия на базе первичных учреждений Всероссийского проекта 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Февраль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памяти юного </w:t>
            </w:r>
            <w:proofErr w:type="spellStart"/>
            <w:r>
              <w:rPr>
                <w:sz w:val="24"/>
              </w:rPr>
              <w:t>герояантифашиста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14 Февраль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Международному дню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 Февраль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Всероссийская акция, посвященная Дню здорового образа жизни </w:t>
            </w:r>
          </w:p>
        </w:tc>
      </w:tr>
    </w:tbl>
    <w:p w:rsidR="00B92707" w:rsidRDefault="00B92707">
      <w:pPr>
        <w:spacing w:after="0" w:line="259" w:lineRule="auto"/>
        <w:ind w:left="-1339" w:right="11150" w:firstLine="0"/>
        <w:jc w:val="left"/>
      </w:pPr>
    </w:p>
    <w:tbl>
      <w:tblPr>
        <w:tblStyle w:val="TableGrid"/>
        <w:tblW w:w="9355" w:type="dxa"/>
        <w:tblInd w:w="647" w:type="dxa"/>
        <w:tblCellMar>
          <w:top w:w="63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19 - 25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акций, посвященных </w:t>
            </w:r>
          </w:p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Всемирному дню родного языка (21 февраля) и ко Дню </w:t>
            </w:r>
          </w:p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Защитника Отечества (23 февраля)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20-23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Праздник, посвященный Дню Защитников Отечества для участников первичного отделения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20-23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Соревнования «Сильные, смелые, умелые»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Международному дню родного языка </w:t>
            </w:r>
          </w:p>
        </w:tc>
      </w:tr>
      <w:tr w:rsidR="00B92707">
        <w:trPr>
          <w:trHeight w:val="28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26 - 29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Реализация контент-плана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 комиксов Движения Первых в рамках Всероссийского проекта 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 пятницам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Прямые эфиры с интересными личностями в рамках Всероссийского проекта «Объясните нормально»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1-29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первичными отделениями, подавшими заявку на конкурс, ежемесячных заданий, которые будут способствовать активной жизни коллектива первичного отделения. </w:t>
            </w:r>
          </w:p>
        </w:tc>
      </w:tr>
      <w:tr w:rsidR="00B92707">
        <w:trPr>
          <w:trHeight w:val="56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1 - 29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Информационно-просветительский курс по созданию собственной модной коллекции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Работа над созданием коллекции к Международному женскому дню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141" w:firstLine="0"/>
              <w:jc w:val="left"/>
            </w:pPr>
            <w:r>
              <w:rPr>
                <w:sz w:val="24"/>
              </w:rPr>
              <w:lastRenderedPageBreak/>
              <w:t xml:space="preserve">1 - 29 февраля </w:t>
            </w:r>
            <w:r>
              <w:rPr>
                <w:b/>
                <w:sz w:val="24"/>
              </w:rPr>
              <w:t>далее - ежемесячно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Вечерники предпринимательского клуба «Действуй»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1 - 29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фотовыставки «Тайны фотоснимка»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1 - 29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Городской/ сельский фестиваль" (организация и проведение фестиваля талантов среди первичных отделений города или села, творческий номер от первичного отделения)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1 - 29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на предприятия города и в ВУЗы города в рамках Всероссийского проекта «В гостях у ученого» </w:t>
            </w:r>
          </w:p>
        </w:tc>
      </w:tr>
      <w:tr w:rsidR="00B92707">
        <w:trPr>
          <w:trHeight w:val="83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1 - 29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заданий волонтерскими отрядами первичных отделений в рамках Всероссийского проекта «Волонтерские отряды Первых»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Поиск партнеров в коммерческом секторе, взаимодействие с ними и реализация совместных проектов и акций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Знакомство с лучшими детским практиками «Премии #</w:t>
            </w:r>
            <w:proofErr w:type="spellStart"/>
            <w:r>
              <w:rPr>
                <w:sz w:val="24"/>
              </w:rPr>
              <w:t>Мывместе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1 - 29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для первичных отделений на участие в Слете всероссийского проекта «Хранители истории» </w:t>
            </w:r>
          </w:p>
        </w:tc>
      </w:tr>
      <w:tr w:rsidR="00B92707">
        <w:trPr>
          <w:trHeight w:val="56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1 - 29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Тренировки для команд первичных отделений, участвующих во Всероссийском проекте «Вызов Первых» </w:t>
            </w:r>
          </w:p>
        </w:tc>
      </w:tr>
      <w:tr w:rsidR="00B92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Межшкольные соревнования первичных отделений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команды от первичного отделения в еженедельных вызовах (пример -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и описание одной истории спортивного успеха члена или членов команды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1 - 29 февраля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 поддержки участников проекта «Школьная классика» в социальных сетях </w:t>
            </w:r>
          </w:p>
        </w:tc>
      </w:tr>
      <w:tr w:rsidR="00B92707">
        <w:trPr>
          <w:trHeight w:val="286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Март</w:t>
            </w:r>
            <w:r>
              <w:rPr>
                <w:sz w:val="24"/>
              </w:rPr>
              <w:t xml:space="preserve">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1-17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Тренировки для команд первичных отделений, участвующих во Всероссийском проекте «Вызов Первых» </w:t>
            </w:r>
          </w:p>
        </w:tc>
      </w:tr>
      <w:tr w:rsidR="00B9270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Межшкольные соревнования первичных отделений </w:t>
            </w:r>
          </w:p>
        </w:tc>
      </w:tr>
    </w:tbl>
    <w:p w:rsidR="00B92707" w:rsidRDefault="00B92707">
      <w:pPr>
        <w:spacing w:after="0" w:line="259" w:lineRule="auto"/>
        <w:ind w:left="-1339" w:right="11150" w:firstLine="0"/>
        <w:jc w:val="left"/>
      </w:pPr>
    </w:p>
    <w:tbl>
      <w:tblPr>
        <w:tblStyle w:val="TableGrid"/>
        <w:tblW w:w="9355" w:type="dxa"/>
        <w:tblInd w:w="647" w:type="dxa"/>
        <w:tblCellMar>
          <w:top w:w="63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команды от первичного отделения в еженедельных вызовах (пример -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и описание одной истории спортивного успеха члена или членов команды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Подведение итогов, формирование протоколов по итогам спортивных состязаний муниципального уровня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Март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Всемирному дню дикой природы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3-8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и проведение чаепития, посвященного 8 марта для участников первичного отделения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3-8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и проведение праздника для мам, бабушек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5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Акция, посвященная Международному дню детского телевидения и радиовещания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женский день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11 - 31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Реализация контент-плана Всероссийского проекта «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 «День добрых дел» </w:t>
            </w:r>
          </w:p>
        </w:tc>
      </w:tr>
      <w:tr w:rsidR="00B92707">
        <w:trPr>
          <w:trHeight w:val="83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18-31 мата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команд первичных отделений по итогам прохождения отбора в региональном этапе Всероссийского проекта «Время первых»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Спортивно-оздоровительное событие с участием детей и их родителей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27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Всемирному дню театра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28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 «День больших перемен» </w:t>
            </w:r>
          </w:p>
        </w:tc>
      </w:tr>
      <w:tr w:rsidR="00B92707">
        <w:trPr>
          <w:trHeight w:val="8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первичными отделениями, подавшими заявку на конкурс, ежемесячных заданий, которые будут способствовать активной жизни коллектива первичного отделения.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Модный показ, посвященный Международному женскому дню Модная ярмарка Первых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книги туристских рекордов Первых </w:t>
            </w:r>
          </w:p>
        </w:tc>
      </w:tr>
      <w:tr w:rsidR="00B92707">
        <w:trPr>
          <w:trHeight w:val="83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заданий волонтерскими отрядами первичных отделений в рамках Всероссийского проекта «Волонтерские отряды Первых»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поиск партнеров в секторе НКО, взаимодействие с ними и реализация совместных проектов и акций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34" w:firstLine="0"/>
              <w:jc w:val="left"/>
            </w:pPr>
            <w:r>
              <w:rPr>
                <w:sz w:val="24"/>
              </w:rPr>
              <w:t xml:space="preserve">знакомство с конкурсом и подготовка заявки конкурса «Добро не уходит на каникулы»"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Региональный фестиваль талантов первичных отделений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первичного отделения в мероприятиях регионального уровня Всероссийского проекта «Хранители истории»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для первичных отделений на участие в Слете всероссийского проекта «Хранители истории»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первичных отделений в школьных этапах </w:t>
            </w:r>
            <w:proofErr w:type="spellStart"/>
            <w:r>
              <w:rPr>
                <w:sz w:val="24"/>
              </w:rPr>
              <w:t>военнопатриотической</w:t>
            </w:r>
            <w:proofErr w:type="spellEnd"/>
            <w:r>
              <w:rPr>
                <w:sz w:val="24"/>
              </w:rPr>
              <w:t xml:space="preserve"> игры «Зарница 2.0» </w:t>
            </w:r>
          </w:p>
        </w:tc>
      </w:tr>
      <w:tr w:rsidR="00B92707">
        <w:trPr>
          <w:trHeight w:val="28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марта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Посещение окружного фестиваля детских и молодежных театров </w:t>
            </w:r>
          </w:p>
        </w:tc>
      </w:tr>
      <w:tr w:rsidR="00B9270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Экскурсии по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z w:val="24"/>
              </w:rPr>
              <w:t xml:space="preserve"> региональных театров </w:t>
            </w:r>
          </w:p>
        </w:tc>
      </w:tr>
      <w:tr w:rsidR="00B92707">
        <w:trPr>
          <w:trHeight w:val="286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Апрель</w:t>
            </w:r>
            <w:r>
              <w:rPr>
                <w:sz w:val="24"/>
              </w:rPr>
              <w:t xml:space="preserve">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1 - 7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Реализация контент-плана Всероссийского проекта 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Всемирному дню здоровья </w:t>
            </w:r>
          </w:p>
        </w:tc>
      </w:tr>
    </w:tbl>
    <w:p w:rsidR="00B92707" w:rsidRDefault="00B92707">
      <w:pPr>
        <w:spacing w:after="0" w:line="259" w:lineRule="auto"/>
        <w:ind w:left="-1339" w:right="11150" w:firstLine="0"/>
        <w:jc w:val="left"/>
      </w:pPr>
    </w:p>
    <w:tbl>
      <w:tblPr>
        <w:tblStyle w:val="TableGrid"/>
        <w:tblW w:w="9355" w:type="dxa"/>
        <w:tblInd w:w="647" w:type="dxa"/>
        <w:tblCellMar>
          <w:top w:w="63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8 - 14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акций, посвященной Дню космонавтики 12 апреля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братьев и сестер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путешествий налегке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21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Всемирному дню творчества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Всемирному дню Земли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29 - 30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акций, посвященной1 мая в своем городе или селе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акции «Сад памяти»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коллективной </w:t>
            </w:r>
            <w:proofErr w:type="spellStart"/>
            <w:r>
              <w:rPr>
                <w:sz w:val="24"/>
              </w:rPr>
              <w:t>самоаттестации</w:t>
            </w:r>
            <w:proofErr w:type="spellEnd"/>
            <w:r>
              <w:rPr>
                <w:sz w:val="24"/>
              </w:rPr>
              <w:t xml:space="preserve"> (по </w:t>
            </w:r>
            <w:proofErr w:type="spellStart"/>
            <w:r>
              <w:rPr>
                <w:sz w:val="24"/>
              </w:rPr>
              <w:t>Лутошкину</w:t>
            </w:r>
            <w:proofErr w:type="spellEnd"/>
            <w:r>
              <w:rPr>
                <w:sz w:val="24"/>
              </w:rPr>
              <w:t xml:space="preserve"> А.Н.) </w:t>
            </w:r>
          </w:p>
        </w:tc>
      </w:tr>
      <w:tr w:rsidR="00B92707">
        <w:trPr>
          <w:trHeight w:val="83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36" w:firstLine="0"/>
              <w:jc w:val="left"/>
            </w:pPr>
            <w:r>
              <w:rPr>
                <w:sz w:val="24"/>
              </w:rPr>
              <w:t xml:space="preserve">Выполнение первичными отделениями, подавшими заявку на конкурс, заданий, которые будут способствовать активной жизни коллектива первичного отделения.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 «Ношу бренд «Первые»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Вечерники предпринимательского клуба «Действуй»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История одним кадром "Я возьму с собой в поход..."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Творческие мастер- классы от победителей региональной программы «Российская школьная весна 2023» </w:t>
            </w:r>
          </w:p>
        </w:tc>
      </w:tr>
      <w:tr w:rsidR="00B92707">
        <w:trPr>
          <w:trHeight w:val="83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Выполнение заданий волонтерскими отрядами первичных отделений в рамках Всероссийского проекта «Волонтерские отряды Первых»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поиск партнеров в секторе СМИ, взаимодействие с ними и реализация совместных проектов и акций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знакомство с «</w:t>
            </w:r>
            <w:proofErr w:type="spellStart"/>
            <w:r>
              <w:rPr>
                <w:sz w:val="24"/>
              </w:rPr>
              <w:t>Грантовым</w:t>
            </w:r>
            <w:proofErr w:type="spellEnd"/>
            <w:r>
              <w:rPr>
                <w:sz w:val="24"/>
              </w:rPr>
              <w:t xml:space="preserve"> конкурсом Первых» и подготовка заявки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первичного отделения в мероприятиях регионального уровня в рамках Всероссийского проекта «Хранители истории»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Конкурс для первичных отделений на участие в Слете всероссийского проекта «Хранители истории»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первичных отделений в школьных этапах </w:t>
            </w:r>
            <w:proofErr w:type="spellStart"/>
            <w:r>
              <w:rPr>
                <w:sz w:val="24"/>
              </w:rPr>
              <w:t>военнопатриотической</w:t>
            </w:r>
            <w:proofErr w:type="spellEnd"/>
            <w:r>
              <w:rPr>
                <w:sz w:val="24"/>
              </w:rPr>
              <w:t xml:space="preserve"> игры «Зарница 2.0»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Тренировки для команд первичных отделений, участвующих во Всероссийском проекте «Вызов Первых» </w:t>
            </w:r>
          </w:p>
        </w:tc>
      </w:tr>
      <w:tr w:rsidR="00B9270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Межшкольные соревнования первичных отделений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команды от первичного отделения в еженедельных вызовах (пример -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и описание одной истории спортивного успеха члена или членов команды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Подведение итогов, формирование протоколов по итогам спортивных состязаний муниципального уровня </w:t>
            </w:r>
          </w:p>
        </w:tc>
      </w:tr>
      <w:tr w:rsidR="00B9270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команд первичных отделений по итогам прохождения отбора в региональном этапе Всероссийского проекта «Время первых»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Спортивно-оздоровительное событие с участием детей и их родителей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1 - 30 апреля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индивидуальной номинации проекта «Путь актёра» на платформе «Другое дело» </w:t>
            </w:r>
          </w:p>
        </w:tc>
      </w:tr>
      <w:tr w:rsidR="00B92707">
        <w:trPr>
          <w:trHeight w:val="8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 к Всемирному дню искусства </w:t>
            </w:r>
          </w:p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Подача заявки на реализацию постановки «Новых форм» в своём регионе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Окружные очных мастер-классах от педагогов Театрального института им. Бориса Щукина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Май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1 - 5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акций, посвященных 1 мая в своем городе или селе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1-9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акции «Бессмертный полк»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1-12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Субботник по уборке памятников и мест воинских захоронений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6-12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видеорепортажа про реализацию акций в рамках Дня радио (7 мая) и Дня Победы (9 мая)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радио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13-19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Видео-марафон «</w:t>
            </w:r>
            <w:proofErr w:type="spellStart"/>
            <w:r>
              <w:rPr>
                <w:sz w:val="24"/>
              </w:rPr>
              <w:t>МедиаБаттл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15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день семей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Международный день музеев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19 Май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Всероссийская акция, посвященная Дню детских общественных организаций </w:t>
            </w:r>
          </w:p>
        </w:tc>
      </w:tr>
      <w:tr w:rsidR="00B92707">
        <w:trPr>
          <w:trHeight w:val="2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20 - 26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Конкурс фотопроектов Всероссийского проекта 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 xml:space="preserve">»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Проведение походов выходного дня, посвящение в туристы </w:t>
            </w:r>
          </w:p>
        </w:tc>
      </w:tr>
      <w:tr w:rsidR="00B92707">
        <w:trPr>
          <w:trHeight w:val="2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Всероссийский Фестиваль «Российская Школьная Весна» </w:t>
            </w:r>
          </w:p>
        </w:tc>
      </w:tr>
      <w:tr w:rsidR="00B92707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первичного отделения в мероприятиях регионального уровня в рамках Всероссийского проекта «Хранители истории»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победителей конкурса первичных отделений в Слете всероссийского проекта «Хранители истории» </w:t>
            </w:r>
          </w:p>
        </w:tc>
      </w:tr>
      <w:tr w:rsidR="00B92707">
        <w:trPr>
          <w:trHeight w:val="5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первичных отделений в школьных этапах </w:t>
            </w:r>
            <w:proofErr w:type="spellStart"/>
            <w:r>
              <w:rPr>
                <w:sz w:val="24"/>
              </w:rPr>
              <w:t>военнопатриотической</w:t>
            </w:r>
            <w:proofErr w:type="spellEnd"/>
            <w:r>
              <w:rPr>
                <w:sz w:val="24"/>
              </w:rPr>
              <w:t xml:space="preserve"> игры «Зарница 2.0»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Тренировки для команд первичных отделений, участвующих во Всероссийском проекте «Вызов Первых» </w:t>
            </w:r>
          </w:p>
        </w:tc>
      </w:tr>
      <w:tr w:rsidR="00B9270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Межшкольные соревнования первичных отделений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команды от первичного отделения в еженедельных вызовах (пример -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 xml:space="preserve">)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Создание и описание одной истории спортивного успеха члена или членов команды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Подведение итогов, формирование протоколов по итогам спортивных состязаний муниципального уровня </w:t>
            </w:r>
          </w:p>
        </w:tc>
      </w:tr>
      <w:tr w:rsidR="00B9270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команд первичных отделений по итогам прохождения отбора в региональном этапе Всероссийского проекта «Время первых»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Спортивно-оздоровительное событие с участием детей и их родителей </w:t>
            </w:r>
          </w:p>
        </w:tc>
      </w:tr>
      <w:tr w:rsidR="00B9270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right="4" w:firstLine="0"/>
              <w:jc w:val="left"/>
            </w:pPr>
            <w:r>
              <w:rPr>
                <w:sz w:val="24"/>
              </w:rPr>
              <w:t xml:space="preserve">Регистрация спортивных команд первичных отделений на летние спортивные слеты </w:t>
            </w:r>
          </w:p>
        </w:tc>
      </w:tr>
      <w:tr w:rsidR="00B92707">
        <w:trPr>
          <w:trHeight w:val="5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1 - 31 мая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Участие в индивидуальной номинации проекта «Путь актёра» на платформе «Другое дело» </w:t>
            </w:r>
          </w:p>
        </w:tc>
      </w:tr>
      <w:tr w:rsidR="00B9270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Презентация постановки ко Дню победы на патриотическую тематику </w:t>
            </w:r>
          </w:p>
        </w:tc>
      </w:tr>
      <w:tr w:rsidR="00B92707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B927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707" w:rsidRDefault="00ED742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Акция «Классика Победы» </w:t>
            </w:r>
          </w:p>
        </w:tc>
      </w:tr>
    </w:tbl>
    <w:p w:rsidR="00B92707" w:rsidRDefault="00ED7426">
      <w:pPr>
        <w:spacing w:after="0" w:line="259" w:lineRule="auto"/>
        <w:ind w:left="5037" w:firstLine="0"/>
      </w:pPr>
      <w:r>
        <w:rPr>
          <w:b/>
        </w:rPr>
        <w:t xml:space="preserve"> </w:t>
      </w:r>
    </w:p>
    <w:p w:rsidR="00B92707" w:rsidRDefault="00ED7426">
      <w:pPr>
        <w:spacing w:after="0" w:line="259" w:lineRule="auto"/>
        <w:ind w:left="5037" w:firstLine="0"/>
      </w:pPr>
      <w:r>
        <w:rPr>
          <w:b/>
        </w:rPr>
        <w:t xml:space="preserve"> </w:t>
      </w:r>
    </w:p>
    <w:p w:rsidR="00B92707" w:rsidRDefault="00ED7426">
      <w:pPr>
        <w:spacing w:after="0" w:line="259" w:lineRule="auto"/>
        <w:ind w:left="5037" w:firstLine="0"/>
      </w:pPr>
      <w:r>
        <w:rPr>
          <w:b/>
        </w:rPr>
        <w:t xml:space="preserve"> </w:t>
      </w:r>
    </w:p>
    <w:p w:rsidR="00B92707" w:rsidRDefault="00ED7426">
      <w:pPr>
        <w:spacing w:after="0" w:line="259" w:lineRule="auto"/>
        <w:ind w:left="5037" w:firstLine="0"/>
      </w:pPr>
      <w:r>
        <w:rPr>
          <w:b/>
        </w:rPr>
        <w:t xml:space="preserve"> </w:t>
      </w:r>
    </w:p>
    <w:p w:rsidR="00B92707" w:rsidRDefault="00ED7426">
      <w:pPr>
        <w:spacing w:after="0" w:line="259" w:lineRule="auto"/>
        <w:ind w:left="5037" w:firstLine="0"/>
      </w:pPr>
      <w:r>
        <w:rPr>
          <w:b/>
        </w:rPr>
        <w:t xml:space="preserve"> </w:t>
      </w:r>
    </w:p>
    <w:p w:rsidR="00B92707" w:rsidRDefault="00B92707">
      <w:pPr>
        <w:spacing w:after="0" w:line="259" w:lineRule="auto"/>
        <w:ind w:left="363" w:firstLine="0"/>
        <w:jc w:val="left"/>
      </w:pPr>
    </w:p>
    <w:p w:rsidR="00B92707" w:rsidRDefault="00ED7426">
      <w:pPr>
        <w:spacing w:after="174" w:line="259" w:lineRule="auto"/>
        <w:ind w:left="0" w:right="1452" w:firstLine="0"/>
        <w:jc w:val="right"/>
      </w:pPr>
      <w:r>
        <w:t xml:space="preserve"> </w:t>
      </w:r>
    </w:p>
    <w:p w:rsidR="00CB1FE9" w:rsidRDefault="00CB1FE9">
      <w:pPr>
        <w:spacing w:line="238" w:lineRule="auto"/>
        <w:ind w:left="529" w:right="1012" w:firstLine="58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7B6445" wp14:editId="67C27E16">
            <wp:simplePos x="0" y="0"/>
            <wp:positionH relativeFrom="column">
              <wp:posOffset>4857115</wp:posOffset>
            </wp:positionH>
            <wp:positionV relativeFrom="paragraph">
              <wp:posOffset>74295</wp:posOffset>
            </wp:positionV>
            <wp:extent cx="731520" cy="708660"/>
            <wp:effectExtent l="0" t="0" r="0" b="0"/>
            <wp:wrapSquare wrapText="bothSides"/>
            <wp:docPr id="6628" name="Picture 6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" name="Picture 66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FE9" w:rsidRDefault="00ED7426">
      <w:pPr>
        <w:spacing w:line="238" w:lineRule="auto"/>
        <w:ind w:left="529" w:right="1012" w:firstLine="583"/>
      </w:pPr>
      <w:r>
        <w:t>Нормативные правовые акты, внутренние документы,</w:t>
      </w:r>
    </w:p>
    <w:p w:rsidR="00B92707" w:rsidRDefault="00ED7426">
      <w:pPr>
        <w:spacing w:line="238" w:lineRule="auto"/>
        <w:ind w:left="529" w:right="1012" w:firstLine="583"/>
      </w:pPr>
      <w:r>
        <w:t xml:space="preserve"> регулирующие деятельность Движения </w:t>
      </w:r>
    </w:p>
    <w:p w:rsidR="00B92707" w:rsidRDefault="00ED7426">
      <w:pPr>
        <w:spacing w:after="0" w:line="259" w:lineRule="auto"/>
        <w:ind w:left="7780" w:right="942" w:firstLine="0"/>
        <w:jc w:val="right"/>
      </w:pPr>
      <w:r>
        <w:t xml:space="preserve"> </w:t>
      </w:r>
    </w:p>
    <w:p w:rsidR="00B92707" w:rsidRDefault="00ED7426">
      <w:pPr>
        <w:spacing w:after="0" w:line="259" w:lineRule="auto"/>
        <w:ind w:left="0" w:right="1452" w:firstLine="0"/>
        <w:jc w:val="right"/>
      </w:pPr>
      <w:r>
        <w:t xml:space="preserve"> </w:t>
      </w:r>
    </w:p>
    <w:p w:rsidR="00B92707" w:rsidRDefault="00ED7426">
      <w:pPr>
        <w:spacing w:after="351" w:line="259" w:lineRule="auto"/>
        <w:ind w:left="0" w:right="1452" w:firstLine="0"/>
        <w:jc w:val="right"/>
      </w:pPr>
      <w:r>
        <w:t xml:space="preserve"> </w:t>
      </w:r>
    </w:p>
    <w:p w:rsidR="00B92707" w:rsidRDefault="00ED7426">
      <w:pPr>
        <w:spacing w:after="91" w:line="259" w:lineRule="auto"/>
        <w:ind w:left="2393" w:right="98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4920939</wp:posOffset>
            </wp:positionH>
            <wp:positionV relativeFrom="paragraph">
              <wp:posOffset>-283382</wp:posOffset>
            </wp:positionV>
            <wp:extent cx="685800" cy="676275"/>
            <wp:effectExtent l="0" t="0" r="0" b="0"/>
            <wp:wrapSquare wrapText="bothSides"/>
            <wp:docPr id="6630" name="Picture 6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" name="Picture 663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Ценности Движения </w:t>
      </w:r>
    </w:p>
    <w:p w:rsidR="00B92707" w:rsidRDefault="00ED7426">
      <w:pPr>
        <w:spacing w:after="0" w:line="259" w:lineRule="auto"/>
        <w:ind w:left="7750" w:right="912" w:firstLine="0"/>
        <w:jc w:val="right"/>
      </w:pPr>
      <w:r>
        <w:t xml:space="preserve"> </w:t>
      </w:r>
    </w:p>
    <w:p w:rsidR="00B92707" w:rsidRDefault="00ED7426">
      <w:pPr>
        <w:spacing w:after="0" w:line="259" w:lineRule="auto"/>
        <w:ind w:left="0" w:right="1452" w:firstLine="0"/>
        <w:jc w:val="right"/>
      </w:pPr>
      <w:r>
        <w:t xml:space="preserve"> </w:t>
      </w:r>
    </w:p>
    <w:p w:rsidR="00B92707" w:rsidRDefault="00ED7426">
      <w:pPr>
        <w:spacing w:after="145" w:line="259" w:lineRule="auto"/>
        <w:ind w:left="0" w:right="1452" w:firstLine="0"/>
        <w:jc w:val="right"/>
      </w:pPr>
      <w:r>
        <w:t xml:space="preserve"> </w:t>
      </w:r>
    </w:p>
    <w:p w:rsidR="00B92707" w:rsidRDefault="00ED7426">
      <w:pPr>
        <w:spacing w:line="239" w:lineRule="auto"/>
        <w:ind w:left="2254" w:right="1042" w:hanging="24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4949514</wp:posOffset>
            </wp:positionH>
            <wp:positionV relativeFrom="paragraph">
              <wp:posOffset>-152608</wp:posOffset>
            </wp:positionV>
            <wp:extent cx="619125" cy="628650"/>
            <wp:effectExtent l="0" t="0" r="0" b="0"/>
            <wp:wrapSquare wrapText="bothSides"/>
            <wp:docPr id="6632" name="Picture 6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" name="Picture 66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Содержание деятельности,  основные направления </w:t>
      </w:r>
    </w:p>
    <w:p w:rsidR="00B92707" w:rsidRDefault="00ED7426">
      <w:pPr>
        <w:spacing w:after="0" w:line="259" w:lineRule="auto"/>
        <w:ind w:left="7795" w:right="956" w:firstLine="0"/>
        <w:jc w:val="right"/>
      </w:pPr>
      <w:r>
        <w:t xml:space="preserve"> </w:t>
      </w:r>
    </w:p>
    <w:p w:rsidR="00B92707" w:rsidRDefault="00ED7426">
      <w:pPr>
        <w:spacing w:after="6" w:line="259" w:lineRule="auto"/>
        <w:ind w:left="0" w:right="1452" w:firstLine="0"/>
        <w:jc w:val="right"/>
      </w:pPr>
      <w:r>
        <w:t xml:space="preserve"> </w:t>
      </w:r>
    </w:p>
    <w:p w:rsidR="00B92707" w:rsidRDefault="00ED7426">
      <w:pPr>
        <w:spacing w:after="0" w:line="259" w:lineRule="auto"/>
        <w:ind w:left="3619" w:firstLine="0"/>
        <w:jc w:val="left"/>
      </w:pPr>
      <w:r>
        <w:t xml:space="preserve"> </w:t>
      </w:r>
      <w:r>
        <w:tab/>
        <w:t xml:space="preserve"> </w:t>
      </w:r>
    </w:p>
    <w:p w:rsidR="00B92707" w:rsidRDefault="00ED7426">
      <w:pPr>
        <w:spacing w:after="0" w:line="259" w:lineRule="auto"/>
        <w:ind w:left="0" w:right="1452" w:firstLine="0"/>
        <w:jc w:val="right"/>
      </w:pPr>
      <w:r>
        <w:t xml:space="preserve"> </w:t>
      </w:r>
    </w:p>
    <w:p w:rsidR="00B92707" w:rsidRDefault="00ED7426">
      <w:pPr>
        <w:spacing w:after="0" w:line="259" w:lineRule="auto"/>
        <w:ind w:left="0" w:right="912" w:firstLine="0"/>
        <w:jc w:val="right"/>
      </w:pPr>
      <w:r>
        <w:rPr>
          <w:noProof/>
        </w:rPr>
        <w:drawing>
          <wp:inline distT="0" distB="0" distL="0" distR="0">
            <wp:extent cx="676275" cy="647700"/>
            <wp:effectExtent l="0" t="0" r="0" b="0"/>
            <wp:docPr id="6634" name="Picture 6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4" name="Picture 66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2707" w:rsidRDefault="00ED7426">
      <w:pPr>
        <w:spacing w:line="269" w:lineRule="auto"/>
        <w:ind w:left="2283" w:right="967" w:firstLine="439"/>
      </w:pPr>
      <w:r>
        <w:t xml:space="preserve">Формы работы </w:t>
      </w:r>
      <w:r>
        <w:tab/>
        <w:t xml:space="preserve"> первичного отделения </w:t>
      </w:r>
      <w:r>
        <w:tab/>
        <w:t xml:space="preserve"> </w:t>
      </w:r>
    </w:p>
    <w:p w:rsidR="00B92707" w:rsidRDefault="00ED7426">
      <w:pPr>
        <w:spacing w:after="0" w:line="259" w:lineRule="auto"/>
        <w:ind w:left="0" w:right="896" w:firstLine="0"/>
        <w:jc w:val="right"/>
      </w:pPr>
      <w:r>
        <w:rPr>
          <w:noProof/>
        </w:rPr>
        <w:lastRenderedPageBreak/>
        <w:drawing>
          <wp:inline distT="0" distB="0" distL="0" distR="0">
            <wp:extent cx="704850" cy="657225"/>
            <wp:effectExtent l="0" t="0" r="0" b="0"/>
            <wp:docPr id="6636" name="Picture 6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" name="Picture 66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2707" w:rsidRDefault="00ED7426">
      <w:pPr>
        <w:spacing w:after="0" w:line="259" w:lineRule="auto"/>
        <w:ind w:left="0" w:right="1452" w:firstLine="0"/>
        <w:jc w:val="right"/>
      </w:pPr>
      <w:r>
        <w:t xml:space="preserve"> </w:t>
      </w:r>
    </w:p>
    <w:p w:rsidR="00B92707" w:rsidRDefault="00ED7426">
      <w:pPr>
        <w:spacing w:after="0" w:line="259" w:lineRule="auto"/>
        <w:ind w:left="320" w:firstLine="0"/>
        <w:jc w:val="center"/>
      </w:pPr>
      <w:r>
        <w:t xml:space="preserve"> </w:t>
      </w:r>
    </w:p>
    <w:p w:rsidR="00B92707" w:rsidRDefault="00ED7426">
      <w:pPr>
        <w:spacing w:after="0" w:line="259" w:lineRule="auto"/>
        <w:ind w:left="0" w:right="1452" w:firstLine="0"/>
        <w:jc w:val="right"/>
      </w:pPr>
      <w:r>
        <w:t xml:space="preserve"> </w:t>
      </w:r>
    </w:p>
    <w:p w:rsidR="00B92707" w:rsidRDefault="00ED7426">
      <w:pPr>
        <w:spacing w:after="0" w:line="259" w:lineRule="auto"/>
        <w:ind w:left="0" w:right="956" w:firstLine="0"/>
        <w:jc w:val="right"/>
      </w:pPr>
      <w:r>
        <w:rPr>
          <w:noProof/>
        </w:rPr>
        <w:drawing>
          <wp:inline distT="0" distB="0" distL="0" distR="0">
            <wp:extent cx="628650" cy="647700"/>
            <wp:effectExtent l="0" t="0" r="0" b="0"/>
            <wp:docPr id="6638" name="Picture 6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" name="Picture 663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2707" w:rsidRDefault="00ED7426">
      <w:pPr>
        <w:spacing w:line="269" w:lineRule="auto"/>
        <w:ind w:left="3021" w:right="997" w:hanging="674"/>
      </w:pPr>
      <w:r>
        <w:t xml:space="preserve">Преобразование дела  </w:t>
      </w:r>
      <w:r>
        <w:tab/>
        <w:t xml:space="preserve"> в событие </w:t>
      </w:r>
      <w:r>
        <w:tab/>
        <w:t xml:space="preserve"> </w:t>
      </w:r>
    </w:p>
    <w:p w:rsidR="00B92707" w:rsidRDefault="00ED7426">
      <w:pPr>
        <w:spacing w:after="0" w:line="259" w:lineRule="auto"/>
        <w:ind w:left="0" w:right="926" w:firstLine="0"/>
        <w:jc w:val="right"/>
      </w:pPr>
      <w:r>
        <w:rPr>
          <w:noProof/>
        </w:rPr>
        <w:drawing>
          <wp:inline distT="0" distB="0" distL="0" distR="0">
            <wp:extent cx="666750" cy="657225"/>
            <wp:effectExtent l="0" t="0" r="0" b="0"/>
            <wp:docPr id="6640" name="Picture 6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0" name="Picture 664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92707" w:rsidRDefault="00ED7426">
      <w:pPr>
        <w:spacing w:after="0" w:line="259" w:lineRule="auto"/>
        <w:ind w:left="0" w:right="1452" w:firstLine="0"/>
        <w:jc w:val="right"/>
      </w:pPr>
      <w:r>
        <w:t xml:space="preserve"> </w:t>
      </w:r>
    </w:p>
    <w:p w:rsidR="00B92707" w:rsidRDefault="00ED7426">
      <w:pPr>
        <w:spacing w:after="0" w:line="259" w:lineRule="auto"/>
        <w:ind w:left="0" w:right="1452" w:firstLine="0"/>
        <w:jc w:val="right"/>
      </w:pPr>
      <w:r>
        <w:t xml:space="preserve"> </w:t>
      </w:r>
    </w:p>
    <w:p w:rsidR="00B92707" w:rsidRDefault="00ED7426">
      <w:pPr>
        <w:spacing w:line="238" w:lineRule="auto"/>
        <w:ind w:left="517" w:right="1070" w:firstLine="379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4968563</wp:posOffset>
            </wp:positionH>
            <wp:positionV relativeFrom="paragraph">
              <wp:posOffset>70448</wp:posOffset>
            </wp:positionV>
            <wp:extent cx="582169" cy="582164"/>
            <wp:effectExtent l="0" t="0" r="0" b="0"/>
            <wp:wrapSquare wrapText="bothSides"/>
            <wp:docPr id="6642" name="Picture 6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2" name="Picture 664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2169" cy="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Методические рекомендации и материалы по основным организационно-методическим вопросам </w:t>
      </w:r>
    </w:p>
    <w:p w:rsidR="00B92707" w:rsidRDefault="00ED7426">
      <w:pPr>
        <w:spacing w:line="259" w:lineRule="auto"/>
        <w:ind w:left="3010" w:right="1070" w:firstLine="0"/>
      </w:pPr>
      <w:r>
        <w:t xml:space="preserve">Движения  </w:t>
      </w:r>
    </w:p>
    <w:p w:rsidR="00B92707" w:rsidRDefault="00ED7426">
      <w:pPr>
        <w:spacing w:after="0" w:line="259" w:lineRule="auto"/>
        <w:ind w:left="7825" w:right="986" w:firstLine="0"/>
        <w:jc w:val="right"/>
      </w:pPr>
      <w:r>
        <w:t xml:space="preserve"> </w:t>
      </w:r>
    </w:p>
    <w:p w:rsidR="00B92707" w:rsidRDefault="00ED7426">
      <w:pPr>
        <w:spacing w:after="0" w:line="259" w:lineRule="auto"/>
        <w:ind w:left="0" w:right="1452" w:firstLine="0"/>
        <w:jc w:val="right"/>
      </w:pPr>
      <w:r>
        <w:t xml:space="preserve"> </w:t>
      </w:r>
    </w:p>
    <w:p w:rsidR="00B92707" w:rsidRDefault="00ED7426">
      <w:pPr>
        <w:spacing w:after="0" w:line="259" w:lineRule="auto"/>
        <w:ind w:left="363" w:firstLine="0"/>
        <w:jc w:val="left"/>
      </w:pPr>
      <w:r>
        <w:t xml:space="preserve"> </w:t>
      </w:r>
    </w:p>
    <w:p w:rsidR="00B92707" w:rsidRDefault="00ED7426">
      <w:pPr>
        <w:pStyle w:val="2"/>
        <w:spacing w:after="0"/>
        <w:ind w:left="971" w:right="698"/>
      </w:pPr>
      <w:r>
        <w:t xml:space="preserve">Список литературы </w:t>
      </w:r>
    </w:p>
    <w:p w:rsidR="00B92707" w:rsidRDefault="00ED7426">
      <w:pPr>
        <w:spacing w:after="142" w:line="259" w:lineRule="auto"/>
        <w:ind w:left="363" w:firstLine="0"/>
        <w:jc w:val="left"/>
      </w:pPr>
      <w:r>
        <w:t xml:space="preserve"> </w:t>
      </w:r>
    </w:p>
    <w:p w:rsidR="00B92707" w:rsidRDefault="00ED7426">
      <w:pPr>
        <w:numPr>
          <w:ilvl w:val="0"/>
          <w:numId w:val="8"/>
        </w:numPr>
        <w:ind w:right="87"/>
      </w:pPr>
      <w:r>
        <w:t xml:space="preserve">Детское движение. Словарь-справочник / сост., и ред. Т.В. </w:t>
      </w:r>
      <w:proofErr w:type="spellStart"/>
      <w:r>
        <w:t>Трухачева</w:t>
      </w:r>
      <w:proofErr w:type="spellEnd"/>
      <w:r>
        <w:t xml:space="preserve">, А.Г. Кирпичник. М.: </w:t>
      </w:r>
      <w:proofErr w:type="spellStart"/>
      <w:r>
        <w:t>Ассоц</w:t>
      </w:r>
      <w:proofErr w:type="spellEnd"/>
      <w:r>
        <w:t xml:space="preserve">. исследователей дет. движения, 2005. 544 с.  </w:t>
      </w:r>
    </w:p>
    <w:p w:rsidR="00B92707" w:rsidRDefault="00ED7426">
      <w:pPr>
        <w:numPr>
          <w:ilvl w:val="0"/>
          <w:numId w:val="8"/>
        </w:numPr>
        <w:ind w:right="87"/>
      </w:pPr>
      <w:proofErr w:type="spellStart"/>
      <w:r>
        <w:t>Лутошкин</w:t>
      </w:r>
      <w:proofErr w:type="spellEnd"/>
      <w:r>
        <w:t xml:space="preserve"> А.Н. Как вести за собой: Старшеклассникам об основах орг. работы / под ред. </w:t>
      </w:r>
      <w:proofErr w:type="spellStart"/>
      <w:r>
        <w:t>Б.З.Вульфова</w:t>
      </w:r>
      <w:proofErr w:type="spellEnd"/>
      <w:r>
        <w:t xml:space="preserve">. М.: Просвещение, 1986. 208с.  </w:t>
      </w:r>
    </w:p>
    <w:p w:rsidR="00B92707" w:rsidRDefault="00ED7426">
      <w:pPr>
        <w:numPr>
          <w:ilvl w:val="0"/>
          <w:numId w:val="8"/>
        </w:numPr>
        <w:ind w:right="87"/>
      </w:pPr>
      <w:r>
        <w:t xml:space="preserve">Макаренко А.С. Кое-что о самоуправлении. Школа жизни, труда, воспитания. Учебная книга по истории, теории и практике воспитания. Часть 1. / Сост. А.А. Фролов, Е.Ю. </w:t>
      </w:r>
      <w:proofErr w:type="spellStart"/>
      <w:r>
        <w:t>Илалтдинова</w:t>
      </w:r>
      <w:proofErr w:type="spellEnd"/>
      <w:r>
        <w:t xml:space="preserve">. Н. Новгород: изд-во </w:t>
      </w:r>
      <w:proofErr w:type="spellStart"/>
      <w:r>
        <w:t>ВолгоВятской</w:t>
      </w:r>
      <w:proofErr w:type="spellEnd"/>
      <w:r>
        <w:t xml:space="preserve"> академии государственной службы, 2007.  </w:t>
      </w:r>
    </w:p>
    <w:p w:rsidR="00B92707" w:rsidRDefault="00ED7426">
      <w:pPr>
        <w:numPr>
          <w:ilvl w:val="0"/>
          <w:numId w:val="8"/>
        </w:numPr>
        <w:ind w:right="87"/>
      </w:pPr>
      <w:proofErr w:type="spellStart"/>
      <w:r>
        <w:t>Немов</w:t>
      </w:r>
      <w:proofErr w:type="spellEnd"/>
      <w:r>
        <w:t xml:space="preserve"> Р.С., Кирпичник А.Г. Путь к коллективу: книга для учителей о психологии ученического коллектива: (Реформа школы: пути ускорения). М.: Педагогика, 1988. 144 с.  </w:t>
      </w:r>
    </w:p>
    <w:p w:rsidR="00B92707" w:rsidRDefault="00ED7426">
      <w:pPr>
        <w:numPr>
          <w:ilvl w:val="0"/>
          <w:numId w:val="8"/>
        </w:numPr>
        <w:spacing w:after="42"/>
        <w:ind w:right="87"/>
      </w:pPr>
      <w:r>
        <w:lastRenderedPageBreak/>
        <w:t xml:space="preserve">Основы </w:t>
      </w:r>
      <w:proofErr w:type="spellStart"/>
      <w:r>
        <w:t>социокинетики</w:t>
      </w:r>
      <w:proofErr w:type="spellEnd"/>
      <w:r>
        <w:t xml:space="preserve"> детства: Пособие для тех, кто обучает взрослых организаторов детских общественных объединений и для тех, кто обеспечивает государственную поддержку развития детского общественного движения / Сост., ред.: Т.В. </w:t>
      </w:r>
      <w:proofErr w:type="spellStart"/>
      <w:r>
        <w:t>Трухачева</w:t>
      </w:r>
      <w:proofErr w:type="spellEnd"/>
      <w:r>
        <w:t xml:space="preserve">, А.Г. Кирпичник. М.: 2009. 528 с. </w:t>
      </w:r>
    </w:p>
    <w:p w:rsidR="00B92707" w:rsidRDefault="00ED7426">
      <w:pPr>
        <w:numPr>
          <w:ilvl w:val="0"/>
          <w:numId w:val="8"/>
        </w:numPr>
        <w:spacing w:after="137" w:line="259" w:lineRule="auto"/>
        <w:ind w:right="87"/>
      </w:pPr>
      <w:r>
        <w:t xml:space="preserve">Перед лицом своих товарищей…: сборник / Сост. и ред. Т.В. </w:t>
      </w:r>
    </w:p>
    <w:p w:rsidR="00B92707" w:rsidRDefault="00ED7426">
      <w:pPr>
        <w:spacing w:after="168" w:line="259" w:lineRule="auto"/>
        <w:ind w:left="361" w:right="87" w:firstLine="0"/>
      </w:pPr>
      <w:proofErr w:type="spellStart"/>
      <w:r>
        <w:t>Трухачева</w:t>
      </w:r>
      <w:proofErr w:type="spellEnd"/>
      <w:r>
        <w:t xml:space="preserve">, А.Г. Кирпичник. М.: 2021. 296с.  </w:t>
      </w:r>
    </w:p>
    <w:p w:rsidR="00B92707" w:rsidRDefault="00ED7426">
      <w:pPr>
        <w:numPr>
          <w:ilvl w:val="0"/>
          <w:numId w:val="8"/>
        </w:numPr>
        <w:spacing w:after="137" w:line="259" w:lineRule="auto"/>
        <w:ind w:right="87"/>
      </w:pPr>
      <w:r>
        <w:t xml:space="preserve">Психология малой группы: структура, динамика, организация: сб. </w:t>
      </w:r>
    </w:p>
    <w:p w:rsidR="00B92707" w:rsidRDefault="00ED7426">
      <w:pPr>
        <w:spacing w:after="41"/>
        <w:ind w:left="361" w:right="87" w:firstLine="0"/>
      </w:pPr>
      <w:r>
        <w:t xml:space="preserve">науч. трудов / сост. и ред. И.Г. Самойлова. Кострома: КГУ им. Н.А. Некрасова, 2011. 368 с. </w:t>
      </w:r>
    </w:p>
    <w:p w:rsidR="00B92707" w:rsidRDefault="00ED7426">
      <w:pPr>
        <w:numPr>
          <w:ilvl w:val="0"/>
          <w:numId w:val="8"/>
        </w:numPr>
        <w:spacing w:after="137" w:line="259" w:lineRule="auto"/>
        <w:ind w:right="87"/>
      </w:pPr>
      <w:r>
        <w:t xml:space="preserve">Уманский Л.И. Психология организаторской деятельности. М.: </w:t>
      </w:r>
    </w:p>
    <w:p w:rsidR="00B92707" w:rsidRDefault="00ED7426">
      <w:pPr>
        <w:spacing w:after="95" w:line="259" w:lineRule="auto"/>
        <w:ind w:left="361" w:right="87" w:firstLine="0"/>
      </w:pPr>
      <w:r>
        <w:t xml:space="preserve">Просвещение, 1980. 160 с.  </w:t>
      </w:r>
    </w:p>
    <w:p w:rsidR="00B92707" w:rsidRDefault="00ED7426">
      <w:pPr>
        <w:spacing w:after="114" w:line="259" w:lineRule="auto"/>
        <w:ind w:left="363" w:firstLine="0"/>
        <w:jc w:val="left"/>
      </w:pPr>
      <w:r>
        <w:rPr>
          <w:color w:val="FF0000"/>
          <w:sz w:val="24"/>
        </w:rPr>
        <w:t xml:space="preserve"> </w:t>
      </w:r>
    </w:p>
    <w:p w:rsidR="00B92707" w:rsidRDefault="00ED7426">
      <w:pPr>
        <w:spacing w:after="0" w:line="259" w:lineRule="auto"/>
        <w:ind w:left="363" w:firstLine="0"/>
        <w:jc w:val="left"/>
      </w:pPr>
      <w:r>
        <w:rPr>
          <w:color w:val="FF0000"/>
          <w:sz w:val="24"/>
        </w:rPr>
        <w:t xml:space="preserve"> </w:t>
      </w:r>
    </w:p>
    <w:p w:rsidR="00B92707" w:rsidRDefault="00ED7426">
      <w:pPr>
        <w:spacing w:after="13" w:line="259" w:lineRule="auto"/>
        <w:ind w:left="363" w:firstLine="0"/>
        <w:jc w:val="left"/>
      </w:pPr>
      <w:r>
        <w:rPr>
          <w:color w:val="FF0000"/>
          <w:sz w:val="24"/>
        </w:rPr>
        <w:t xml:space="preserve"> </w:t>
      </w:r>
    </w:p>
    <w:p w:rsidR="00B92707" w:rsidRDefault="00ED7426">
      <w:pPr>
        <w:spacing w:after="0" w:line="259" w:lineRule="auto"/>
        <w:ind w:left="363" w:firstLine="0"/>
        <w:jc w:val="left"/>
      </w:pPr>
      <w:r>
        <w:rPr>
          <w:color w:val="FF0000"/>
        </w:rPr>
        <w:t xml:space="preserve"> </w:t>
      </w:r>
    </w:p>
    <w:p w:rsidR="00B92707" w:rsidRDefault="00ED7426">
      <w:pPr>
        <w:spacing w:after="0" w:line="259" w:lineRule="auto"/>
        <w:ind w:left="363" w:firstLine="0"/>
        <w:jc w:val="left"/>
      </w:pPr>
      <w:r>
        <w:rPr>
          <w:color w:val="FF0000"/>
          <w:sz w:val="24"/>
        </w:rPr>
        <w:t xml:space="preserve"> </w:t>
      </w:r>
    </w:p>
    <w:sectPr w:rsidR="00B92707">
      <w:footerReference w:type="even" r:id="rId17"/>
      <w:footerReference w:type="default" r:id="rId18"/>
      <w:footerReference w:type="first" r:id="rId19"/>
      <w:footnotePr>
        <w:numRestart w:val="eachPage"/>
      </w:footnotePr>
      <w:pgSz w:w="11900" w:h="16840"/>
      <w:pgMar w:top="1139" w:right="750" w:bottom="1190" w:left="1339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83" w:rsidRDefault="00160B83">
      <w:pPr>
        <w:spacing w:after="0" w:line="240" w:lineRule="auto"/>
      </w:pPr>
      <w:r>
        <w:separator/>
      </w:r>
    </w:p>
  </w:endnote>
  <w:endnote w:type="continuationSeparator" w:id="0">
    <w:p w:rsidR="00160B83" w:rsidRDefault="0016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0" w:rsidRDefault="00273440">
    <w:pPr>
      <w:spacing w:after="0" w:line="259" w:lineRule="auto"/>
      <w:ind w:left="2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3A4" w:rsidRPr="00C033A4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273440" w:rsidRDefault="00273440">
    <w:pPr>
      <w:spacing w:after="0" w:line="259" w:lineRule="auto"/>
      <w:ind w:left="317" w:firstLine="0"/>
      <w:jc w:val="center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0" w:rsidRDefault="00273440">
    <w:pPr>
      <w:spacing w:after="0" w:line="259" w:lineRule="auto"/>
      <w:ind w:left="2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3A4" w:rsidRPr="00C033A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273440" w:rsidRDefault="00273440">
    <w:pPr>
      <w:spacing w:after="0" w:line="259" w:lineRule="auto"/>
      <w:ind w:left="317" w:firstLine="0"/>
      <w:jc w:val="center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0" w:rsidRDefault="00273440">
    <w:pPr>
      <w:spacing w:after="0" w:line="259" w:lineRule="auto"/>
      <w:ind w:left="2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</w:t>
    </w:r>
  </w:p>
  <w:p w:rsidR="00273440" w:rsidRDefault="00273440">
    <w:pPr>
      <w:spacing w:after="0" w:line="259" w:lineRule="auto"/>
      <w:ind w:left="317" w:firstLine="0"/>
      <w:jc w:val="center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83" w:rsidRDefault="00160B83">
      <w:pPr>
        <w:spacing w:after="34" w:line="245" w:lineRule="auto"/>
        <w:ind w:left="363" w:right="98" w:firstLine="0"/>
      </w:pPr>
      <w:r>
        <w:separator/>
      </w:r>
    </w:p>
  </w:footnote>
  <w:footnote w:type="continuationSeparator" w:id="0">
    <w:p w:rsidR="00160B83" w:rsidRDefault="00160B83">
      <w:pPr>
        <w:spacing w:after="34" w:line="245" w:lineRule="auto"/>
        <w:ind w:left="363" w:right="98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2BEC"/>
    <w:multiLevelType w:val="hybridMultilevel"/>
    <w:tmpl w:val="8892D5B6"/>
    <w:lvl w:ilvl="0" w:tplc="5A028F1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E181A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9EA204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4A12C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E03D4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E80A2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62454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670C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00BC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283925"/>
    <w:multiLevelType w:val="hybridMultilevel"/>
    <w:tmpl w:val="01DA745A"/>
    <w:lvl w:ilvl="0" w:tplc="44C8242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E8AB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A4A06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C36C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8AD120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0736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4DFC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A370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3F0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286BB7"/>
    <w:multiLevelType w:val="hybridMultilevel"/>
    <w:tmpl w:val="42EE23DC"/>
    <w:lvl w:ilvl="0" w:tplc="319A45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0C278E">
      <w:start w:val="1"/>
      <w:numFmt w:val="bullet"/>
      <w:lvlText w:val="–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28FBBC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83484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B8CF5A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A26874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82F016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C6D7A6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BA666C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295309"/>
    <w:multiLevelType w:val="hybridMultilevel"/>
    <w:tmpl w:val="A77234F8"/>
    <w:lvl w:ilvl="0" w:tplc="78DC18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039B0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89DD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8758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02846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20E36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68BA6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E5604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C471A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BC0B9C"/>
    <w:multiLevelType w:val="hybridMultilevel"/>
    <w:tmpl w:val="378E9406"/>
    <w:lvl w:ilvl="0" w:tplc="19DC5A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1E7C7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E5140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69312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EEA7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6CF34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A276C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C9F12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E1AA8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CC1125"/>
    <w:multiLevelType w:val="hybridMultilevel"/>
    <w:tmpl w:val="DEE46DD0"/>
    <w:lvl w:ilvl="0" w:tplc="307096C4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ED89E">
      <w:start w:val="1"/>
      <w:numFmt w:val="decimal"/>
      <w:lvlText w:val="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A2D0E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58A050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24C9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4F174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38992C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42E34E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7CF4DC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D0183A"/>
    <w:multiLevelType w:val="hybridMultilevel"/>
    <w:tmpl w:val="4B902AFE"/>
    <w:lvl w:ilvl="0" w:tplc="BE8472AE">
      <w:start w:val="1"/>
      <w:numFmt w:val="bullet"/>
      <w:lvlText w:val="-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06E3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D8DA0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62146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4E798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98E22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4B6C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92F7A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4E0C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1336C6"/>
    <w:multiLevelType w:val="hybridMultilevel"/>
    <w:tmpl w:val="25988150"/>
    <w:lvl w:ilvl="0" w:tplc="789C7168">
      <w:start w:val="2"/>
      <w:numFmt w:val="decimal"/>
      <w:lvlText w:val="%1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44DC0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DD2A4D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C5CE04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EDCA11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C36A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A970AC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5EA0BB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C95C4A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64F60D39"/>
    <w:multiLevelType w:val="hybridMultilevel"/>
    <w:tmpl w:val="FBCC6FFE"/>
    <w:lvl w:ilvl="0" w:tplc="E6F0234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9A83A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2A72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5618A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92AFE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3E2C90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ABC3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A2E5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8E3D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DB77C6"/>
    <w:multiLevelType w:val="hybridMultilevel"/>
    <w:tmpl w:val="4EE62FB6"/>
    <w:lvl w:ilvl="0" w:tplc="E584A4BA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C35A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6E6A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A721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C4847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649EB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82523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0524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EC05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E02C37"/>
    <w:multiLevelType w:val="hybridMultilevel"/>
    <w:tmpl w:val="F9B0898E"/>
    <w:lvl w:ilvl="0" w:tplc="76480926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52EF9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C4F96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AA3D7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0F14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C2617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98B566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F2E6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C0AEF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D743F9"/>
    <w:multiLevelType w:val="hybridMultilevel"/>
    <w:tmpl w:val="C65AE274"/>
    <w:lvl w:ilvl="0" w:tplc="F648E01A">
      <w:start w:val="1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2E2A2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A872B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52AF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0043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F6189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630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E0EA3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A4339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CEE0D9A"/>
    <w:multiLevelType w:val="hybridMultilevel"/>
    <w:tmpl w:val="E570ADF6"/>
    <w:lvl w:ilvl="0" w:tplc="32D8FE4E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6EB8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C87F3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4C5F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4A31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88574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20C93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A83C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C441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2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707"/>
    <w:rsid w:val="00050B85"/>
    <w:rsid w:val="00160B83"/>
    <w:rsid w:val="00273440"/>
    <w:rsid w:val="0029697A"/>
    <w:rsid w:val="00413546"/>
    <w:rsid w:val="00446C3F"/>
    <w:rsid w:val="00475DF8"/>
    <w:rsid w:val="006E38D9"/>
    <w:rsid w:val="008D3512"/>
    <w:rsid w:val="00905489"/>
    <w:rsid w:val="00A72530"/>
    <w:rsid w:val="00B92707"/>
    <w:rsid w:val="00C033A4"/>
    <w:rsid w:val="00CB1FE9"/>
    <w:rsid w:val="00CC5169"/>
    <w:rsid w:val="00D442AF"/>
    <w:rsid w:val="00E24A9E"/>
    <w:rsid w:val="00E60F6F"/>
    <w:rsid w:val="00E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51" w:lineRule="auto"/>
      <w:ind w:left="324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9"/>
      <w:ind w:left="324"/>
      <w:outlineLvl w:val="0"/>
    </w:pPr>
    <w:rPr>
      <w:rFonts w:ascii="Times New Roman" w:eastAsia="Times New Roman" w:hAnsi="Times New Roman" w:cs="Times New Roman"/>
      <w:i/>
      <w:color w:val="FFFFFF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5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FFFF"/>
      <w:sz w:val="40"/>
    </w:rPr>
  </w:style>
  <w:style w:type="paragraph" w:customStyle="1" w:styleId="footnotedescription">
    <w:name w:val="footnote description"/>
    <w:next w:val="a"/>
    <w:link w:val="footnotedescriptionChar"/>
    <w:hidden/>
    <w:pPr>
      <w:spacing w:after="17" w:line="257" w:lineRule="auto"/>
      <w:ind w:left="363" w:right="81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4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351" w:lineRule="auto"/>
      <w:ind w:left="324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9"/>
      <w:ind w:left="324"/>
      <w:outlineLvl w:val="0"/>
    </w:pPr>
    <w:rPr>
      <w:rFonts w:ascii="Times New Roman" w:eastAsia="Times New Roman" w:hAnsi="Times New Roman" w:cs="Times New Roman"/>
      <w:i/>
      <w:color w:val="FFFFFF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5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FFFF"/>
      <w:sz w:val="40"/>
    </w:rPr>
  </w:style>
  <w:style w:type="paragraph" w:customStyle="1" w:styleId="footnotedescription">
    <w:name w:val="footnote description"/>
    <w:next w:val="a"/>
    <w:link w:val="footnotedescriptionChar"/>
    <w:hidden/>
    <w:pPr>
      <w:spacing w:after="17" w:line="257" w:lineRule="auto"/>
      <w:ind w:left="363" w:right="81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7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4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5501</Words>
  <Characters>31359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Пользователь</cp:lastModifiedBy>
  <cp:revision>2</cp:revision>
  <dcterms:created xsi:type="dcterms:W3CDTF">2025-01-24T09:12:00Z</dcterms:created>
  <dcterms:modified xsi:type="dcterms:W3CDTF">2025-01-24T09:12:00Z</dcterms:modified>
</cp:coreProperties>
</file>